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896" w:rsidRPr="00171896" w:rsidRDefault="00171896" w:rsidP="00171896">
      <w:pPr>
        <w:jc w:val="center"/>
        <w:rPr>
          <w:rFonts w:ascii="Times New Roman" w:hAnsi="Times New Roman" w:cs="Times New Roman"/>
          <w:color w:val="000000"/>
          <w:sz w:val="52"/>
          <w:szCs w:val="52"/>
        </w:rPr>
      </w:pPr>
      <w:r w:rsidRPr="00171896">
        <w:rPr>
          <w:rFonts w:ascii="Times New Roman" w:hAnsi="Times New Roman" w:cs="Times New Roman"/>
          <w:color w:val="000000"/>
          <w:sz w:val="52"/>
          <w:szCs w:val="52"/>
        </w:rPr>
        <w:t xml:space="preserve">September 14, 2013 Lottery Scholarship </w:t>
      </w:r>
      <w:r w:rsidR="00D07F72">
        <w:rPr>
          <w:rFonts w:ascii="Times New Roman" w:hAnsi="Times New Roman" w:cs="Times New Roman"/>
          <w:color w:val="000000"/>
          <w:sz w:val="52"/>
          <w:szCs w:val="52"/>
        </w:rPr>
        <w:t xml:space="preserve">Outcomes </w:t>
      </w:r>
      <w:r w:rsidRPr="00171896">
        <w:rPr>
          <w:rFonts w:ascii="Times New Roman" w:hAnsi="Times New Roman" w:cs="Times New Roman"/>
          <w:color w:val="000000"/>
          <w:sz w:val="52"/>
          <w:szCs w:val="52"/>
        </w:rPr>
        <w:t>Summit Report</w:t>
      </w: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r>
        <w:rPr>
          <w:rFonts w:ascii="Arial" w:hAnsi="Arial" w:cs="Arial"/>
          <w:noProof/>
          <w:color w:val="000000"/>
          <w:sz w:val="23"/>
          <w:szCs w:val="23"/>
        </w:rPr>
        <w:drawing>
          <wp:anchor distT="0" distB="0" distL="114300" distR="114300" simplePos="0" relativeHeight="251658240" behindDoc="0" locked="0" layoutInCell="1" allowOverlap="1" wp14:anchorId="297FF887" wp14:editId="2D6E1F52">
            <wp:simplePos x="0" y="0"/>
            <wp:positionH relativeFrom="margin">
              <wp:align>center</wp:align>
            </wp:positionH>
            <wp:positionV relativeFrom="margin">
              <wp:posOffset>2057400</wp:posOffset>
            </wp:positionV>
            <wp:extent cx="4464685" cy="4457700"/>
            <wp:effectExtent l="0" t="0" r="5715" b="0"/>
            <wp:wrapSquare wrapText="bothSides"/>
            <wp:docPr id="1" name="Picture 1" descr="Macintosh HD:Users:devontekwatson:Desktop:current-asun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evontekwatson:Desktop:current-asunm.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64996" cy="44577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r>
        <w:rPr>
          <w:rFonts w:ascii="Arial" w:hAnsi="Arial" w:cs="Arial"/>
          <w:color w:val="000000"/>
          <w:sz w:val="23"/>
          <w:szCs w:val="23"/>
        </w:rPr>
        <w:t>Isaac Romero,</w:t>
      </w:r>
    </w:p>
    <w:p w:rsidR="00171896" w:rsidRDefault="00171896" w:rsidP="00171896">
      <w:pPr>
        <w:rPr>
          <w:rFonts w:ascii="Arial" w:hAnsi="Arial" w:cs="Arial"/>
          <w:color w:val="000000"/>
          <w:sz w:val="23"/>
          <w:szCs w:val="23"/>
        </w:rPr>
      </w:pPr>
      <w:r>
        <w:rPr>
          <w:rFonts w:ascii="Arial" w:hAnsi="Arial" w:cs="Arial"/>
          <w:color w:val="000000"/>
          <w:sz w:val="23"/>
          <w:szCs w:val="23"/>
        </w:rPr>
        <w:t>President, ASUNM</w:t>
      </w: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r>
        <w:rPr>
          <w:rFonts w:ascii="Arial" w:hAnsi="Arial" w:cs="Arial"/>
          <w:color w:val="000000"/>
          <w:sz w:val="23"/>
          <w:szCs w:val="23"/>
        </w:rPr>
        <w:t>Devont’e Watson,</w:t>
      </w:r>
    </w:p>
    <w:p w:rsidR="00171896" w:rsidRDefault="00171896" w:rsidP="00171896">
      <w:pPr>
        <w:rPr>
          <w:rFonts w:ascii="Arial" w:hAnsi="Arial" w:cs="Arial"/>
          <w:color w:val="000000"/>
          <w:sz w:val="23"/>
          <w:szCs w:val="23"/>
        </w:rPr>
      </w:pPr>
      <w:r>
        <w:rPr>
          <w:rFonts w:ascii="Arial" w:hAnsi="Arial" w:cs="Arial"/>
          <w:color w:val="000000"/>
          <w:sz w:val="23"/>
          <w:szCs w:val="23"/>
        </w:rPr>
        <w:t>Executive Director, ASUNM Governmental Affairs</w:t>
      </w: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Default="00171896" w:rsidP="00171896">
      <w:pPr>
        <w:rPr>
          <w:rFonts w:ascii="Arial" w:hAnsi="Arial" w:cs="Arial"/>
          <w:color w:val="000000"/>
          <w:sz w:val="23"/>
          <w:szCs w:val="23"/>
        </w:rPr>
      </w:pPr>
    </w:p>
    <w:p w:rsidR="00171896" w:rsidRPr="00171896" w:rsidRDefault="00171896" w:rsidP="00171896">
      <w:pPr>
        <w:rPr>
          <w:rFonts w:ascii="Times New Roman" w:hAnsi="Times New Roman" w:cs="Times New Roman"/>
          <w:color w:val="000000"/>
        </w:rPr>
      </w:pPr>
    </w:p>
    <w:p w:rsidR="00171896" w:rsidRPr="00171896" w:rsidRDefault="00171896" w:rsidP="00171896">
      <w:pPr>
        <w:rPr>
          <w:rFonts w:ascii="Times New Roman" w:hAnsi="Times New Roman" w:cs="Times New Roman"/>
          <w:color w:val="000000"/>
        </w:rPr>
      </w:pPr>
    </w:p>
    <w:p w:rsidR="00171896" w:rsidRPr="00171896" w:rsidRDefault="00171896" w:rsidP="00171896">
      <w:pPr>
        <w:rPr>
          <w:rFonts w:ascii="Times New Roman" w:hAnsi="Times New Roman" w:cs="Times New Roman"/>
          <w:color w:val="000000"/>
        </w:rPr>
      </w:pPr>
    </w:p>
    <w:p w:rsidR="00171896" w:rsidRPr="00171896" w:rsidRDefault="00171896" w:rsidP="00171896">
      <w:pPr>
        <w:rPr>
          <w:rFonts w:ascii="Times New Roman" w:hAnsi="Times New Roman" w:cs="Times New Roman"/>
          <w:color w:val="000000"/>
        </w:rPr>
      </w:pPr>
    </w:p>
    <w:p w:rsidR="00171896" w:rsidRPr="00171896" w:rsidRDefault="00171896" w:rsidP="00171896">
      <w:pPr>
        <w:rPr>
          <w:rFonts w:ascii="Times New Roman" w:hAnsi="Times New Roman" w:cs="Times New Roman"/>
          <w:color w:val="000000"/>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Schools in Attendance:</w:t>
      </w:r>
    </w:p>
    <w:p w:rsidR="00171896" w:rsidRPr="00A339DD" w:rsidRDefault="00171896" w:rsidP="00171896">
      <w:pPr>
        <w:rPr>
          <w:rFonts w:ascii="Times New Roman" w:hAnsi="Times New Roman" w:cs="Times New Roman"/>
          <w:color w:val="000000"/>
        </w:rPr>
      </w:pPr>
      <w:r w:rsidRPr="00171896">
        <w:rPr>
          <w:rFonts w:ascii="Times New Roman" w:hAnsi="Times New Roman" w:cs="Times New Roman"/>
          <w:color w:val="000000"/>
        </w:rPr>
        <w:t xml:space="preserve">Santa Fe </w:t>
      </w:r>
      <w:bookmarkStart w:id="0" w:name="_GoBack"/>
      <w:bookmarkEnd w:id="0"/>
      <w:r w:rsidRPr="00171896">
        <w:rPr>
          <w:rFonts w:ascii="Times New Roman" w:hAnsi="Times New Roman" w:cs="Times New Roman"/>
          <w:color w:val="000000"/>
        </w:rPr>
        <w:t>Community College</w:t>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Central New Mexico Community College</w:t>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University of New Mexico</w:t>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New Mexico Tech University</w:t>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New Mexico State University</w:t>
      </w:r>
    </w:p>
    <w:p w:rsidR="00171896" w:rsidRPr="00171896" w:rsidRDefault="00171896" w:rsidP="00171896">
      <w:pPr>
        <w:jc w:val="center"/>
        <w:rPr>
          <w:rFonts w:ascii="Times New Roman" w:hAnsi="Times New Roman" w:cs="Times New Roman"/>
          <w:color w:val="000000"/>
        </w:rPr>
      </w:pPr>
    </w:p>
    <w:p w:rsidR="00171896" w:rsidRPr="00171896" w:rsidRDefault="00171896" w:rsidP="00171896">
      <w:pPr>
        <w:jc w:val="center"/>
        <w:rPr>
          <w:rFonts w:ascii="Times New Roman" w:hAnsi="Times New Roman" w:cs="Times New Roman"/>
          <w:color w:val="000000"/>
        </w:rPr>
      </w:pPr>
    </w:p>
    <w:p w:rsidR="00171896" w:rsidRPr="00171896" w:rsidRDefault="00171896" w:rsidP="00171896">
      <w:pPr>
        <w:jc w:val="center"/>
        <w:rPr>
          <w:rFonts w:ascii="Times New Roman" w:hAnsi="Times New Roman" w:cs="Times New Roman"/>
          <w:b/>
          <w:color w:val="000000"/>
        </w:rPr>
      </w:pPr>
    </w:p>
    <w:p w:rsidR="00171896" w:rsidRPr="00171896" w:rsidRDefault="00171896" w:rsidP="00171896">
      <w:pPr>
        <w:jc w:val="center"/>
        <w:rPr>
          <w:rFonts w:ascii="Times New Roman" w:hAnsi="Times New Roman" w:cs="Times New Roman"/>
          <w:b/>
          <w:color w:val="000000"/>
        </w:rPr>
      </w:pPr>
      <w:r w:rsidRPr="00171896">
        <w:rPr>
          <w:rFonts w:ascii="Times New Roman" w:hAnsi="Times New Roman" w:cs="Times New Roman"/>
          <w:b/>
          <w:color w:val="000000"/>
        </w:rPr>
        <w:t>Lottery Scholarship Summit Findings Report</w:t>
      </w:r>
    </w:p>
    <w:p w:rsidR="00171896" w:rsidRPr="00171896" w:rsidRDefault="00171896" w:rsidP="00171896">
      <w:pPr>
        <w:jc w:val="center"/>
        <w:rPr>
          <w:rFonts w:ascii="Times New Roman" w:hAnsi="Times New Roman" w:cs="Times New Roman"/>
          <w:b/>
        </w:rPr>
      </w:pPr>
    </w:p>
    <w:p w:rsidR="00171896" w:rsidRPr="00171896" w:rsidRDefault="00171896" w:rsidP="00171896">
      <w:pPr>
        <w:widowControl w:val="0"/>
        <w:autoSpaceDE w:val="0"/>
        <w:autoSpaceDN w:val="0"/>
        <w:adjustRightInd w:val="0"/>
        <w:rPr>
          <w:rFonts w:ascii="Times New Roman" w:hAnsi="Times New Roman" w:cs="Times New Roman"/>
          <w:color w:val="1A1A1A"/>
        </w:rPr>
      </w:pPr>
      <w:r w:rsidRPr="00171896">
        <w:rPr>
          <w:rFonts w:ascii="Times New Roman" w:hAnsi="Times New Roman" w:cs="Times New Roman"/>
          <w:color w:val="000000"/>
        </w:rPr>
        <w:t>       </w:t>
      </w:r>
      <w:r w:rsidRPr="00171896">
        <w:rPr>
          <w:rFonts w:ascii="Times New Roman" w:hAnsi="Times New Roman" w:cs="Times New Roman"/>
          <w:color w:val="000000"/>
        </w:rPr>
        <w:tab/>
        <w:t>A September 14, 2013 Lottery Scholarship Summit was held at the University of New Mexico to bring community leaders, policy-makers, and student governments to learn about the current standings of the Lottery Scholarship. Secretary of Higher Education</w:t>
      </w:r>
      <w:r w:rsidR="00367298">
        <w:rPr>
          <w:rFonts w:ascii="Times New Roman" w:hAnsi="Times New Roman" w:cs="Times New Roman"/>
          <w:color w:val="000000"/>
        </w:rPr>
        <w:t>,</w:t>
      </w:r>
      <w:r w:rsidRPr="00171896">
        <w:rPr>
          <w:rFonts w:ascii="Times New Roman" w:hAnsi="Times New Roman" w:cs="Times New Roman"/>
          <w:color w:val="000000"/>
        </w:rPr>
        <w:t xml:space="preserve"> Dr. Jose Garcia</w:t>
      </w:r>
      <w:r w:rsidR="00367298">
        <w:rPr>
          <w:rFonts w:ascii="Times New Roman" w:hAnsi="Times New Roman" w:cs="Times New Roman"/>
          <w:color w:val="000000"/>
        </w:rPr>
        <w:t>,</w:t>
      </w:r>
      <w:r w:rsidRPr="00171896">
        <w:rPr>
          <w:rFonts w:ascii="Times New Roman" w:hAnsi="Times New Roman" w:cs="Times New Roman"/>
          <w:color w:val="000000"/>
        </w:rPr>
        <w:t xml:space="preserve"> delivered a presentation</w:t>
      </w:r>
      <w:r w:rsidR="00D07F72">
        <w:rPr>
          <w:rFonts w:ascii="Times New Roman" w:hAnsi="Times New Roman" w:cs="Times New Roman"/>
          <w:color w:val="000000"/>
        </w:rPr>
        <w:t xml:space="preserve"> </w:t>
      </w:r>
      <w:r w:rsidR="00367298">
        <w:rPr>
          <w:rFonts w:ascii="Times New Roman" w:hAnsi="Times New Roman" w:cs="Times New Roman"/>
          <w:color w:val="000000"/>
        </w:rPr>
        <w:t>of</w:t>
      </w:r>
      <w:r w:rsidR="00367298" w:rsidRPr="00171896">
        <w:rPr>
          <w:rFonts w:ascii="Times New Roman" w:hAnsi="Times New Roman" w:cs="Times New Roman"/>
          <w:color w:val="000000"/>
        </w:rPr>
        <w:t xml:space="preserve"> </w:t>
      </w:r>
      <w:r w:rsidRPr="00171896">
        <w:rPr>
          <w:rFonts w:ascii="Times New Roman" w:hAnsi="Times New Roman" w:cs="Times New Roman"/>
          <w:color w:val="000000"/>
        </w:rPr>
        <w:t xml:space="preserve">data on the </w:t>
      </w:r>
      <w:r w:rsidR="00367298" w:rsidRPr="00171896">
        <w:rPr>
          <w:rFonts w:ascii="Times New Roman" w:hAnsi="Times New Roman" w:cs="Times New Roman"/>
          <w:color w:val="000000"/>
        </w:rPr>
        <w:t xml:space="preserve">use </w:t>
      </w:r>
      <w:r w:rsidR="00D30E7C" w:rsidRPr="00171896">
        <w:rPr>
          <w:rFonts w:ascii="Times New Roman" w:hAnsi="Times New Roman" w:cs="Times New Roman"/>
          <w:color w:val="000000"/>
        </w:rPr>
        <w:t>rates,</w:t>
      </w:r>
      <w:r w:rsidRPr="00171896">
        <w:rPr>
          <w:rFonts w:ascii="Times New Roman" w:hAnsi="Times New Roman" w:cs="Times New Roman"/>
          <w:color w:val="000000"/>
        </w:rPr>
        <w:t xml:space="preserve"> potential deficits in the Lottery Scholarship Fund, and potential solutions to take into consideration when remodeling the scholarship. Following his presentation was an interactive panel discussion and public forum featuring Student Body President of New Mexico Tech University </w:t>
      </w:r>
      <w:r w:rsidRPr="00171896">
        <w:rPr>
          <w:rFonts w:ascii="Times New Roman" w:hAnsi="Times New Roman" w:cs="Times New Roman"/>
          <w:b/>
          <w:bCs/>
          <w:color w:val="343434"/>
        </w:rPr>
        <w:t xml:space="preserve">Malcolm Lockett, Student Body President of New Mexico State University David Maestas, </w:t>
      </w:r>
      <w:r w:rsidRPr="00171896">
        <w:rPr>
          <w:rFonts w:ascii="Times New Roman" w:hAnsi="Times New Roman" w:cs="Times New Roman"/>
          <w:color w:val="1A1A1A"/>
        </w:rPr>
        <w:t xml:space="preserve"> Harry Relkin of the General Council State Land Office</w:t>
      </w:r>
      <w:r w:rsidRPr="00171896">
        <w:rPr>
          <w:rFonts w:ascii="Times New Roman" w:hAnsi="Times New Roman" w:cs="Times New Roman"/>
        </w:rPr>
        <w:t xml:space="preserve">, </w:t>
      </w:r>
      <w:r w:rsidRPr="00171896">
        <w:rPr>
          <w:rFonts w:ascii="Times New Roman" w:hAnsi="Times New Roman" w:cs="Times New Roman"/>
          <w:color w:val="1A1A1A"/>
        </w:rPr>
        <w:t>Catherine Cullin of the UNM Parents Association, and Senator Michael Sanchez.</w:t>
      </w:r>
    </w:p>
    <w:p w:rsidR="00171896" w:rsidRPr="00171896" w:rsidRDefault="00171896" w:rsidP="00171896">
      <w:pPr>
        <w:widowControl w:val="0"/>
        <w:autoSpaceDE w:val="0"/>
        <w:autoSpaceDN w:val="0"/>
        <w:adjustRightInd w:val="0"/>
        <w:ind w:left="960" w:hanging="480"/>
        <w:rPr>
          <w:rFonts w:ascii="Times New Roman" w:hAnsi="Times New Roman" w:cs="Times New Roman"/>
          <w:color w:val="1A1A1A"/>
        </w:rPr>
      </w:pPr>
    </w:p>
    <w:p w:rsidR="00171896" w:rsidRPr="00171896" w:rsidRDefault="00171896" w:rsidP="00171896">
      <w:pPr>
        <w:widowControl w:val="0"/>
        <w:autoSpaceDE w:val="0"/>
        <w:autoSpaceDN w:val="0"/>
        <w:adjustRightInd w:val="0"/>
        <w:ind w:left="960" w:hanging="480"/>
        <w:rPr>
          <w:rFonts w:ascii="Times New Roman" w:hAnsi="Times New Roman" w:cs="Times New Roman"/>
          <w:color w:val="1A1A1A"/>
        </w:rPr>
      </w:pPr>
    </w:p>
    <w:p w:rsidR="008D429D" w:rsidRDefault="00171896" w:rsidP="00171896">
      <w:pPr>
        <w:rPr>
          <w:rFonts w:ascii="Times New Roman" w:eastAsia="Times New Roman" w:hAnsi="Times New Roman" w:cs="Times New Roman"/>
        </w:rPr>
      </w:pPr>
      <w:r>
        <w:rPr>
          <w:rFonts w:ascii="Times New Roman" w:eastAsia="Times New Roman" w:hAnsi="Times New Roman" w:cs="Times New Roman"/>
        </w:rPr>
        <w:tab/>
        <w:t xml:space="preserve">Each participant of the summit was put into a group of </w:t>
      </w:r>
      <w:r w:rsidR="008D429D">
        <w:rPr>
          <w:rFonts w:ascii="Times New Roman" w:eastAsia="Times New Roman" w:hAnsi="Times New Roman" w:cs="Times New Roman"/>
        </w:rPr>
        <w:t>eight</w:t>
      </w:r>
      <w:r>
        <w:rPr>
          <w:rFonts w:ascii="Times New Roman" w:eastAsia="Times New Roman" w:hAnsi="Times New Roman" w:cs="Times New Roman"/>
        </w:rPr>
        <w:t xml:space="preserve"> to ten people </w:t>
      </w:r>
      <w:r w:rsidR="00367298">
        <w:rPr>
          <w:rFonts w:ascii="Times New Roman" w:eastAsia="Times New Roman" w:hAnsi="Times New Roman" w:cs="Times New Roman"/>
        </w:rPr>
        <w:t xml:space="preserve">and instructed to </w:t>
      </w:r>
      <w:r>
        <w:rPr>
          <w:rFonts w:ascii="Times New Roman" w:eastAsia="Times New Roman" w:hAnsi="Times New Roman" w:cs="Times New Roman"/>
        </w:rPr>
        <w:t xml:space="preserve">develop </w:t>
      </w:r>
      <w:r w:rsidR="008D429D">
        <w:rPr>
          <w:rFonts w:ascii="Times New Roman" w:eastAsia="Times New Roman" w:hAnsi="Times New Roman" w:cs="Times New Roman"/>
        </w:rPr>
        <w:t>ideal solvency</w:t>
      </w:r>
      <w:r w:rsidR="00367298">
        <w:rPr>
          <w:rFonts w:ascii="Times New Roman" w:eastAsia="Times New Roman" w:hAnsi="Times New Roman" w:cs="Times New Roman"/>
        </w:rPr>
        <w:t xml:space="preserve"> ideas</w:t>
      </w:r>
      <w:r w:rsidR="008D429D">
        <w:rPr>
          <w:rFonts w:ascii="Times New Roman" w:eastAsia="Times New Roman" w:hAnsi="Times New Roman" w:cs="Times New Roman"/>
        </w:rPr>
        <w:t xml:space="preserve"> using the secretary and panel’s input. Each group presented </w:t>
      </w:r>
      <w:r w:rsidR="00367298">
        <w:rPr>
          <w:rFonts w:ascii="Times New Roman" w:eastAsia="Times New Roman" w:hAnsi="Times New Roman" w:cs="Times New Roman"/>
        </w:rPr>
        <w:t>the top</w:t>
      </w:r>
      <w:r w:rsidR="008D429D">
        <w:rPr>
          <w:rFonts w:ascii="Times New Roman" w:eastAsia="Times New Roman" w:hAnsi="Times New Roman" w:cs="Times New Roman"/>
        </w:rPr>
        <w:t xml:space="preserve"> three solutions that they </w:t>
      </w:r>
      <w:r w:rsidR="00367298">
        <w:rPr>
          <w:rFonts w:ascii="Times New Roman" w:eastAsia="Times New Roman" w:hAnsi="Times New Roman" w:cs="Times New Roman"/>
        </w:rPr>
        <w:t xml:space="preserve">developed and would </w:t>
      </w:r>
      <w:r w:rsidR="008D429D">
        <w:rPr>
          <w:rFonts w:ascii="Times New Roman" w:eastAsia="Times New Roman" w:hAnsi="Times New Roman" w:cs="Times New Roman"/>
        </w:rPr>
        <w:t>like to see occur in the process of solvency. Following the presentation</w:t>
      </w:r>
      <w:r w:rsidR="00367298">
        <w:rPr>
          <w:rFonts w:ascii="Times New Roman" w:eastAsia="Times New Roman" w:hAnsi="Times New Roman" w:cs="Times New Roman"/>
        </w:rPr>
        <w:t>s</w:t>
      </w:r>
      <w:r w:rsidR="008D429D">
        <w:rPr>
          <w:rFonts w:ascii="Times New Roman" w:eastAsia="Times New Roman" w:hAnsi="Times New Roman" w:cs="Times New Roman"/>
        </w:rPr>
        <w:t xml:space="preserve"> of the proposals from each workgroup, each person </w:t>
      </w:r>
      <w:r w:rsidR="00367298">
        <w:rPr>
          <w:rFonts w:ascii="Times New Roman" w:eastAsia="Times New Roman" w:hAnsi="Times New Roman" w:cs="Times New Roman"/>
        </w:rPr>
        <w:t>at was then instructed to vote on what they considered the best options</w:t>
      </w:r>
      <w:r w:rsidR="008D429D">
        <w:rPr>
          <w:rFonts w:ascii="Times New Roman" w:eastAsia="Times New Roman" w:hAnsi="Times New Roman" w:cs="Times New Roman"/>
        </w:rPr>
        <w:t xml:space="preserve">. The “Participant Ideal Solvency Proposals” are the top ten proposals from the summit participants. </w:t>
      </w:r>
    </w:p>
    <w:p w:rsidR="008D429D" w:rsidRDefault="008D429D" w:rsidP="00171896">
      <w:pPr>
        <w:rPr>
          <w:rFonts w:ascii="Times New Roman" w:eastAsia="Times New Roman" w:hAnsi="Times New Roman" w:cs="Times New Roman"/>
        </w:rPr>
      </w:pPr>
    </w:p>
    <w:p w:rsidR="008D429D" w:rsidRPr="008D429D" w:rsidRDefault="008D429D" w:rsidP="00B91D21">
      <w:pPr>
        <w:ind w:firstLine="720"/>
        <w:rPr>
          <w:rFonts w:ascii="Times New Roman" w:eastAsia="Times New Roman" w:hAnsi="Times New Roman" w:cs="Times New Roman"/>
        </w:rPr>
      </w:pPr>
      <w:r w:rsidRPr="00171896">
        <w:rPr>
          <w:rFonts w:ascii="Times New Roman" w:hAnsi="Times New Roman" w:cs="Times New Roman"/>
          <w:color w:val="000000"/>
        </w:rPr>
        <w:t>Following the Lottery Scholarship Summit, student body presidents</w:t>
      </w:r>
      <w:r w:rsidR="00DC0D41">
        <w:rPr>
          <w:rFonts w:ascii="Times New Roman" w:hAnsi="Times New Roman" w:cs="Times New Roman"/>
          <w:color w:val="000000"/>
        </w:rPr>
        <w:t xml:space="preserve"> and student representatives</w:t>
      </w:r>
      <w:r w:rsidRPr="00171896">
        <w:rPr>
          <w:rFonts w:ascii="Times New Roman" w:hAnsi="Times New Roman" w:cs="Times New Roman"/>
          <w:color w:val="000000"/>
        </w:rPr>
        <w:t xml:space="preserve"> from Santa Fe Community College, Central New Mexico Community College, University of New Mexico, New Mexico Tech University and New Mexico State University attended a designated executive meeting to develop a list of </w:t>
      </w:r>
      <w:r>
        <w:rPr>
          <w:rFonts w:ascii="Times New Roman" w:hAnsi="Times New Roman" w:cs="Times New Roman"/>
          <w:color w:val="000000"/>
        </w:rPr>
        <w:t xml:space="preserve">ideal proposals that would </w:t>
      </w:r>
      <w:r w:rsidRPr="008D429D">
        <w:rPr>
          <w:rFonts w:ascii="Times New Roman" w:hAnsi="Times New Roman" w:cs="Times New Roman"/>
          <w:color w:val="000000"/>
        </w:rPr>
        <w:t xml:space="preserve">preserve </w:t>
      </w:r>
      <w:r w:rsidR="00DC0D41" w:rsidRPr="008D429D">
        <w:rPr>
          <w:rFonts w:ascii="Times New Roman" w:hAnsi="Times New Roman" w:cs="Times New Roman"/>
          <w:color w:val="000000"/>
        </w:rPr>
        <w:t>accessibility</w:t>
      </w:r>
      <w:r w:rsidRPr="008D429D">
        <w:rPr>
          <w:rFonts w:ascii="Times New Roman" w:hAnsi="Times New Roman" w:cs="Times New Roman"/>
          <w:color w:val="000000"/>
        </w:rPr>
        <w:t xml:space="preserve"> the fund while improving graduation rates. </w:t>
      </w:r>
      <w:r w:rsidR="00DC0D41">
        <w:rPr>
          <w:rFonts w:ascii="Times New Roman" w:hAnsi="Times New Roman" w:cs="Times New Roman"/>
          <w:color w:val="000000"/>
        </w:rPr>
        <w:t xml:space="preserve"> </w:t>
      </w:r>
    </w:p>
    <w:p w:rsidR="008D429D" w:rsidRPr="00171896" w:rsidRDefault="008D429D" w:rsidP="008D429D">
      <w:pPr>
        <w:ind w:firstLine="720"/>
        <w:rPr>
          <w:rFonts w:ascii="Times New Roman" w:hAnsi="Times New Roman" w:cs="Times New Roman"/>
        </w:rPr>
      </w:pPr>
    </w:p>
    <w:p w:rsidR="00B91D21" w:rsidRDefault="00B91D21" w:rsidP="002F0859">
      <w:pPr>
        <w:jc w:val="center"/>
        <w:rPr>
          <w:rFonts w:ascii="Times New Roman" w:eastAsia="Times New Roman" w:hAnsi="Times New Roman" w:cs="Times New Roman"/>
          <w:b/>
          <w:bCs/>
        </w:rPr>
      </w:pPr>
    </w:p>
    <w:p w:rsidR="00B91D21" w:rsidRDefault="00B91D21" w:rsidP="002F0859">
      <w:pPr>
        <w:jc w:val="center"/>
        <w:rPr>
          <w:rFonts w:ascii="Times New Roman" w:eastAsia="Times New Roman" w:hAnsi="Times New Roman" w:cs="Times New Roman"/>
          <w:b/>
          <w:bCs/>
        </w:rPr>
      </w:pPr>
    </w:p>
    <w:p w:rsidR="00B91D21" w:rsidRDefault="00B91D21" w:rsidP="002F0859">
      <w:pPr>
        <w:jc w:val="center"/>
        <w:rPr>
          <w:rFonts w:ascii="Times New Roman" w:eastAsia="Times New Roman" w:hAnsi="Times New Roman" w:cs="Times New Roman"/>
          <w:b/>
          <w:bCs/>
        </w:rPr>
      </w:pPr>
    </w:p>
    <w:p w:rsidR="004336F5" w:rsidRPr="004336F5" w:rsidRDefault="004336F5" w:rsidP="002F0859">
      <w:pPr>
        <w:jc w:val="center"/>
        <w:rPr>
          <w:rFonts w:ascii="Times New Roman" w:eastAsia="Times New Roman" w:hAnsi="Times New Roman" w:cs="Times New Roman"/>
        </w:rPr>
      </w:pPr>
      <w:r w:rsidRPr="004336F5">
        <w:rPr>
          <w:rFonts w:ascii="Times New Roman" w:eastAsia="Times New Roman" w:hAnsi="Times New Roman" w:cs="Times New Roman"/>
          <w:b/>
          <w:bCs/>
        </w:rPr>
        <w:t>Participant Ideal Solvency Proposals</w:t>
      </w:r>
    </w:p>
    <w:p w:rsidR="00171896" w:rsidRPr="00171896" w:rsidRDefault="00171896" w:rsidP="00171896">
      <w:pPr>
        <w:rPr>
          <w:rFonts w:ascii="Times New Roman" w:eastAsia="Times New Roman" w:hAnsi="Times New Roman" w:cs="Times New Roman"/>
        </w:rPr>
      </w:pPr>
      <w:r w:rsidRPr="00171896">
        <w:rPr>
          <w:rFonts w:ascii="Times New Roman" w:eastAsia="Times New Roman" w:hAnsi="Times New Roman" w:cs="Times New Roman"/>
        </w:rPr>
        <w:lastRenderedPageBreak/>
        <w:br/>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Alternative Funding:</w:t>
      </w:r>
      <w:r w:rsidRPr="00171896">
        <w:rPr>
          <w:rFonts w:ascii="Times New Roman" w:hAnsi="Times New Roman" w:cs="Times New Roman"/>
          <w:color w:val="000000"/>
        </w:rPr>
        <w:t xml:space="preserve"> Keeping lottery output the same as status quo, funding the deficit through alternative means</w:t>
      </w:r>
      <w:r w:rsidR="00DC0D41">
        <w:rPr>
          <w:rFonts w:ascii="Times New Roman" w:hAnsi="Times New Roman" w:cs="Times New Roman"/>
          <w:color w:val="000000"/>
        </w:rPr>
        <w:t>. Ultimately to find other sources of revenue</w:t>
      </w:r>
      <w:r w:rsidRPr="00171896">
        <w:rPr>
          <w:rFonts w:ascii="Times New Roman" w:hAnsi="Times New Roman" w:cs="Times New Roman"/>
          <w:color w:val="000000"/>
        </w:rPr>
        <w:t xml:space="preserve"> </w:t>
      </w:r>
      <w:r w:rsidR="00144F1B">
        <w:rPr>
          <w:rFonts w:ascii="Times New Roman" w:hAnsi="Times New Roman" w:cs="Times New Roman"/>
          <w:color w:val="000000"/>
        </w:rPr>
        <w:t>(</w:t>
      </w:r>
      <w:r w:rsidRPr="00171896">
        <w:rPr>
          <w:rFonts w:ascii="Times New Roman" w:hAnsi="Times New Roman" w:cs="Times New Roman"/>
          <w:color w:val="000000"/>
        </w:rPr>
        <w:t xml:space="preserve">i.e. taxes, other funds, </w:t>
      </w:r>
      <w:r w:rsidR="005D01B7" w:rsidRPr="00171896">
        <w:rPr>
          <w:rFonts w:ascii="Times New Roman" w:hAnsi="Times New Roman" w:cs="Times New Roman"/>
          <w:color w:val="000000"/>
        </w:rPr>
        <w:t>etc.</w:t>
      </w:r>
      <w:r w:rsidR="00144F1B">
        <w:rPr>
          <w:rFonts w:ascii="Times New Roman" w:hAnsi="Times New Roman" w:cs="Times New Roman"/>
          <w:color w:val="000000"/>
        </w:rPr>
        <w:t>).</w:t>
      </w:r>
    </w:p>
    <w:p w:rsidR="00171896" w:rsidRPr="00171896" w:rsidRDefault="00171896" w:rsidP="00171896">
      <w:pPr>
        <w:rPr>
          <w:rFonts w:ascii="Times New Roman" w:hAnsi="Times New Roman" w:cs="Times New Roman"/>
        </w:rPr>
      </w:pPr>
      <w:r w:rsidRPr="00171896">
        <w:rPr>
          <w:rFonts w:ascii="Times New Roman" w:eastAsia="Times New Roman" w:hAnsi="Times New Roman" w:cs="Times New Roman"/>
        </w:rPr>
        <w:br/>
      </w:r>
      <w:r w:rsidRPr="00171896">
        <w:rPr>
          <w:rFonts w:ascii="Times New Roman" w:hAnsi="Times New Roman" w:cs="Times New Roman"/>
          <w:color w:val="000000"/>
          <w:u w:val="single"/>
        </w:rPr>
        <w:t xml:space="preserve">Application Process: </w:t>
      </w:r>
      <w:r w:rsidR="00DC0D41">
        <w:rPr>
          <w:rFonts w:ascii="Times New Roman" w:hAnsi="Times New Roman" w:cs="Times New Roman"/>
          <w:color w:val="000000"/>
        </w:rPr>
        <w:t>Requiring all Lottery Scholarship eligible students</w:t>
      </w:r>
      <w:r w:rsidRPr="00171896">
        <w:rPr>
          <w:rFonts w:ascii="Times New Roman" w:hAnsi="Times New Roman" w:cs="Times New Roman"/>
          <w:color w:val="000000"/>
        </w:rPr>
        <w:t xml:space="preserve"> fill out an application</w:t>
      </w:r>
      <w:r w:rsidR="00DC0D41">
        <w:rPr>
          <w:rFonts w:ascii="Times New Roman" w:hAnsi="Times New Roman" w:cs="Times New Roman"/>
          <w:color w:val="000000"/>
        </w:rPr>
        <w:t>,</w:t>
      </w:r>
      <w:r w:rsidRPr="00171896">
        <w:rPr>
          <w:rFonts w:ascii="Times New Roman" w:hAnsi="Times New Roman" w:cs="Times New Roman"/>
          <w:color w:val="000000"/>
        </w:rPr>
        <w:t xml:space="preserve"> much like every other scholarship</w:t>
      </w:r>
      <w:r w:rsidR="00DC0D41">
        <w:rPr>
          <w:rFonts w:ascii="Times New Roman" w:hAnsi="Times New Roman" w:cs="Times New Roman"/>
          <w:color w:val="000000"/>
        </w:rPr>
        <w:t>,</w:t>
      </w:r>
      <w:r w:rsidRPr="00171896">
        <w:rPr>
          <w:rFonts w:ascii="Times New Roman" w:hAnsi="Times New Roman" w:cs="Times New Roman"/>
          <w:color w:val="000000"/>
        </w:rPr>
        <w:t xml:space="preserve"> to enforce </w:t>
      </w:r>
      <w:r w:rsidR="00144F1B">
        <w:rPr>
          <w:rFonts w:ascii="Times New Roman" w:hAnsi="Times New Roman" w:cs="Times New Roman"/>
          <w:color w:val="000000"/>
        </w:rPr>
        <w:t>elevate the importance</w:t>
      </w:r>
      <w:r w:rsidRPr="00171896">
        <w:rPr>
          <w:rFonts w:ascii="Times New Roman" w:hAnsi="Times New Roman" w:cs="Times New Roman"/>
          <w:color w:val="000000"/>
        </w:rPr>
        <w:t xml:space="preserve"> </w:t>
      </w:r>
      <w:r w:rsidR="000F08EA">
        <w:rPr>
          <w:rFonts w:ascii="Times New Roman" w:hAnsi="Times New Roman" w:cs="Times New Roman"/>
          <w:color w:val="000000"/>
        </w:rPr>
        <w:t>of</w:t>
      </w:r>
      <w:r w:rsidR="000F08EA" w:rsidRPr="00171896">
        <w:rPr>
          <w:rFonts w:ascii="Times New Roman" w:hAnsi="Times New Roman" w:cs="Times New Roman"/>
          <w:color w:val="000000"/>
        </w:rPr>
        <w:t xml:space="preserve"> </w:t>
      </w:r>
      <w:r w:rsidRPr="00171896">
        <w:rPr>
          <w:rFonts w:ascii="Times New Roman" w:hAnsi="Times New Roman" w:cs="Times New Roman"/>
          <w:color w:val="000000"/>
        </w:rPr>
        <w:t xml:space="preserve">pursuing </w:t>
      </w:r>
      <w:r w:rsidR="00144F1B">
        <w:rPr>
          <w:rFonts w:ascii="Times New Roman" w:hAnsi="Times New Roman" w:cs="Times New Roman"/>
          <w:color w:val="000000"/>
        </w:rPr>
        <w:t xml:space="preserve">higher </w:t>
      </w:r>
      <w:r w:rsidRPr="00171896">
        <w:rPr>
          <w:rFonts w:ascii="Times New Roman" w:hAnsi="Times New Roman" w:cs="Times New Roman"/>
          <w:color w:val="000000"/>
        </w:rPr>
        <w:t>education</w:t>
      </w:r>
      <w:r w:rsidR="00144F1B">
        <w:rPr>
          <w:rFonts w:ascii="Times New Roman" w:hAnsi="Times New Roman" w:cs="Times New Roman"/>
          <w:color w:val="000000"/>
        </w:rPr>
        <w:t xml:space="preserve">. This will also </w:t>
      </w:r>
      <w:r w:rsidR="005D01B7">
        <w:rPr>
          <w:rFonts w:ascii="Times New Roman" w:hAnsi="Times New Roman" w:cs="Times New Roman"/>
          <w:color w:val="000000"/>
        </w:rPr>
        <w:t>acknowledge</w:t>
      </w:r>
      <w:r w:rsidR="00144F1B">
        <w:rPr>
          <w:rFonts w:ascii="Times New Roman" w:hAnsi="Times New Roman" w:cs="Times New Roman"/>
          <w:color w:val="000000"/>
        </w:rPr>
        <w:t xml:space="preserve"> the</w:t>
      </w:r>
      <w:r w:rsidRPr="00171896">
        <w:rPr>
          <w:rFonts w:ascii="Times New Roman" w:hAnsi="Times New Roman" w:cs="Times New Roman"/>
          <w:color w:val="000000"/>
        </w:rPr>
        <w:t xml:space="preserve"> privilege of </w:t>
      </w:r>
      <w:r w:rsidR="00144F1B">
        <w:rPr>
          <w:rFonts w:ascii="Times New Roman" w:hAnsi="Times New Roman" w:cs="Times New Roman"/>
          <w:color w:val="000000"/>
        </w:rPr>
        <w:t xml:space="preserve">having </w:t>
      </w:r>
      <w:r w:rsidRPr="00171896">
        <w:rPr>
          <w:rFonts w:ascii="Times New Roman" w:hAnsi="Times New Roman" w:cs="Times New Roman"/>
          <w:color w:val="000000"/>
        </w:rPr>
        <w:t xml:space="preserve">the </w:t>
      </w:r>
      <w:r w:rsidR="00144F1B">
        <w:rPr>
          <w:rFonts w:ascii="Times New Roman" w:hAnsi="Times New Roman" w:cs="Times New Roman"/>
          <w:color w:val="000000"/>
        </w:rPr>
        <w:t>L</w:t>
      </w:r>
      <w:r w:rsidRPr="00171896">
        <w:rPr>
          <w:rFonts w:ascii="Times New Roman" w:hAnsi="Times New Roman" w:cs="Times New Roman"/>
          <w:color w:val="000000"/>
        </w:rPr>
        <w:t xml:space="preserve">ottery </w:t>
      </w:r>
      <w:r w:rsidR="00144F1B">
        <w:rPr>
          <w:rFonts w:ascii="Times New Roman" w:hAnsi="Times New Roman" w:cs="Times New Roman"/>
          <w:color w:val="000000"/>
        </w:rPr>
        <w:t>S</w:t>
      </w:r>
      <w:r w:rsidRPr="00171896">
        <w:rPr>
          <w:rFonts w:ascii="Times New Roman" w:hAnsi="Times New Roman" w:cs="Times New Roman"/>
          <w:color w:val="000000"/>
        </w:rPr>
        <w:t>cholarship.  </w:t>
      </w:r>
    </w:p>
    <w:p w:rsidR="00171896" w:rsidRPr="00171896" w:rsidRDefault="00171896" w:rsidP="00171896">
      <w:pPr>
        <w:rPr>
          <w:rFonts w:ascii="Times New Roman" w:eastAsia="Times New Roman" w:hAnsi="Times New Roman" w:cs="Times New Roman"/>
        </w:rPr>
      </w:pPr>
    </w:p>
    <w:p w:rsidR="00171896" w:rsidRPr="00171896" w:rsidRDefault="00171896" w:rsidP="00171896">
      <w:pPr>
        <w:rPr>
          <w:rFonts w:ascii="Times New Roman" w:eastAsia="Times New Roman" w:hAnsi="Times New Roman" w:cs="Times New Roman"/>
        </w:rPr>
      </w:pPr>
      <w:r w:rsidRPr="00171896">
        <w:rPr>
          <w:rFonts w:ascii="Times New Roman" w:hAnsi="Times New Roman" w:cs="Times New Roman"/>
          <w:color w:val="000000"/>
          <w:u w:val="single"/>
        </w:rPr>
        <w:t xml:space="preserve">Decoupling Lottery Scholarship From Cost of Tuition/ </w:t>
      </w:r>
      <w:r w:rsidR="00144F1B">
        <w:rPr>
          <w:rFonts w:ascii="Times New Roman" w:hAnsi="Times New Roman" w:cs="Times New Roman"/>
          <w:color w:val="000000"/>
          <w:u w:val="single"/>
        </w:rPr>
        <w:t>Reduce</w:t>
      </w:r>
      <w:r w:rsidRPr="00171896">
        <w:rPr>
          <w:rFonts w:ascii="Times New Roman" w:hAnsi="Times New Roman" w:cs="Times New Roman"/>
          <w:color w:val="000000"/>
          <w:u w:val="single"/>
        </w:rPr>
        <w:t xml:space="preserve"> </w:t>
      </w:r>
      <w:r w:rsidR="000F08EA">
        <w:rPr>
          <w:rFonts w:ascii="Times New Roman" w:hAnsi="Times New Roman" w:cs="Times New Roman"/>
          <w:color w:val="000000"/>
          <w:u w:val="single"/>
        </w:rPr>
        <w:t xml:space="preserve">the Amount Awarded by the </w:t>
      </w:r>
      <w:r w:rsidRPr="00171896">
        <w:rPr>
          <w:rFonts w:ascii="Times New Roman" w:hAnsi="Times New Roman" w:cs="Times New Roman"/>
          <w:color w:val="000000"/>
          <w:u w:val="single"/>
        </w:rPr>
        <w:t>Lottery Across Board:</w:t>
      </w:r>
      <w:r w:rsidRPr="00171896">
        <w:rPr>
          <w:rFonts w:ascii="Times New Roman" w:hAnsi="Times New Roman" w:cs="Times New Roman"/>
          <w:color w:val="000000"/>
        </w:rPr>
        <w:t xml:space="preserve"> </w:t>
      </w:r>
      <w:r w:rsidR="009061D9" w:rsidRPr="00CE45B5">
        <w:rPr>
          <w:rFonts w:ascii="Times New Roman" w:hAnsi="Times New Roman" w:cs="Times New Roman"/>
          <w:color w:val="000000"/>
        </w:rPr>
        <w:t xml:space="preserve">Decoupling will </w:t>
      </w:r>
      <w:r w:rsidR="00CE45B5" w:rsidRPr="00CE45B5">
        <w:rPr>
          <w:rFonts w:ascii="Times New Roman" w:hAnsi="Times New Roman" w:cs="Times New Roman"/>
          <w:color w:val="000000"/>
        </w:rPr>
        <w:t>separating</w:t>
      </w:r>
      <w:r w:rsidR="00144F1B" w:rsidRPr="00CE45B5">
        <w:rPr>
          <w:rFonts w:ascii="Times New Roman" w:hAnsi="Times New Roman" w:cs="Times New Roman"/>
          <w:color w:val="000000"/>
        </w:rPr>
        <w:t xml:space="preserve"> the scholarship f</w:t>
      </w:r>
      <w:r w:rsidR="00144F1B" w:rsidRPr="004676CF">
        <w:rPr>
          <w:rFonts w:ascii="Times New Roman" w:hAnsi="Times New Roman" w:cs="Times New Roman"/>
          <w:color w:val="000000"/>
        </w:rPr>
        <w:t>rom tuition prices</w:t>
      </w:r>
      <w:r w:rsidR="009061D9" w:rsidRPr="002F0859">
        <w:rPr>
          <w:rFonts w:ascii="Times New Roman" w:hAnsi="Times New Roman" w:cs="Times New Roman"/>
          <w:color w:val="000000"/>
        </w:rPr>
        <w:t xml:space="preserve"> as inflation in tuition continues to rise. Reductions across the board will give all students the same, flat amount of support.</w:t>
      </w:r>
      <w:r w:rsidR="009061D9" w:rsidRPr="002F0859" w:rsidDel="009061D9">
        <w:rPr>
          <w:rFonts w:ascii="Times New Roman" w:hAnsi="Times New Roman" w:cs="Times New Roman"/>
          <w:color w:val="000000"/>
        </w:rPr>
        <w:t xml:space="preserve"> </w:t>
      </w:r>
      <w:r w:rsidRPr="00171896">
        <w:rPr>
          <w:rFonts w:ascii="Times New Roman" w:eastAsia="Times New Roman" w:hAnsi="Times New Roman" w:cs="Times New Roman"/>
        </w:rPr>
        <w:br/>
      </w:r>
    </w:p>
    <w:p w:rsidR="00171896" w:rsidRPr="00171896" w:rsidRDefault="00171896" w:rsidP="00171896">
      <w:pPr>
        <w:rPr>
          <w:rFonts w:ascii="Times New Roman" w:eastAsia="Times New Roman" w:hAnsi="Times New Roman" w:cs="Times New Roman"/>
        </w:rPr>
      </w:pPr>
      <w:r w:rsidRPr="00171896">
        <w:rPr>
          <w:rFonts w:ascii="Times New Roman" w:hAnsi="Times New Roman" w:cs="Times New Roman"/>
          <w:color w:val="000000"/>
          <w:u w:val="single"/>
        </w:rPr>
        <w:t xml:space="preserve">Frontloading the Lottery Scholarship: </w:t>
      </w:r>
      <w:r w:rsidRPr="00171896">
        <w:rPr>
          <w:rFonts w:ascii="Times New Roman" w:hAnsi="Times New Roman" w:cs="Times New Roman"/>
          <w:color w:val="000000"/>
        </w:rPr>
        <w:t xml:space="preserve">The lottery scholarship starts out by covering </w:t>
      </w:r>
      <w:r w:rsidR="006E7521">
        <w:rPr>
          <w:rFonts w:ascii="Times New Roman" w:hAnsi="Times New Roman" w:cs="Times New Roman"/>
          <w:color w:val="000000"/>
        </w:rPr>
        <w:t xml:space="preserve">the </w:t>
      </w:r>
      <w:r w:rsidRPr="00171896">
        <w:rPr>
          <w:rFonts w:ascii="Times New Roman" w:hAnsi="Times New Roman" w:cs="Times New Roman"/>
          <w:color w:val="000000"/>
        </w:rPr>
        <w:t>first semester</w:t>
      </w:r>
      <w:r w:rsidR="009061D9">
        <w:rPr>
          <w:rFonts w:ascii="Times New Roman" w:hAnsi="Times New Roman" w:cs="Times New Roman"/>
          <w:color w:val="000000"/>
        </w:rPr>
        <w:t xml:space="preserve"> in full.</w:t>
      </w:r>
      <w:r w:rsidRPr="00171896">
        <w:rPr>
          <w:rFonts w:ascii="Times New Roman" w:hAnsi="Times New Roman" w:cs="Times New Roman"/>
          <w:color w:val="000000"/>
        </w:rPr>
        <w:t xml:space="preserve"> </w:t>
      </w:r>
      <w:r w:rsidR="009061D9">
        <w:rPr>
          <w:rFonts w:ascii="Times New Roman" w:hAnsi="Times New Roman" w:cs="Times New Roman"/>
          <w:color w:val="000000"/>
        </w:rPr>
        <w:t>T</w:t>
      </w:r>
      <w:r w:rsidRPr="00171896">
        <w:rPr>
          <w:rFonts w:ascii="Times New Roman" w:hAnsi="Times New Roman" w:cs="Times New Roman"/>
          <w:color w:val="000000"/>
        </w:rPr>
        <w:t>h</w:t>
      </w:r>
      <w:r w:rsidR="009061D9">
        <w:rPr>
          <w:rFonts w:ascii="Times New Roman" w:hAnsi="Times New Roman" w:cs="Times New Roman"/>
          <w:color w:val="000000"/>
        </w:rPr>
        <w:t>e</w:t>
      </w:r>
      <w:r w:rsidRPr="00171896">
        <w:rPr>
          <w:rFonts w:ascii="Times New Roman" w:hAnsi="Times New Roman" w:cs="Times New Roman"/>
          <w:color w:val="000000"/>
        </w:rPr>
        <w:t xml:space="preserve">n </w:t>
      </w:r>
      <w:r w:rsidR="009061D9">
        <w:rPr>
          <w:rFonts w:ascii="Times New Roman" w:hAnsi="Times New Roman" w:cs="Times New Roman"/>
          <w:color w:val="000000"/>
        </w:rPr>
        <w:t xml:space="preserve">gradually reducing the amount of financial support as each student progresses towards graduation. This assumes that students will seek alternative means of scholarships and financial support. Summit recommendations include reducing a flat amount per semester over the course of a four year period. </w:t>
      </w:r>
      <w:r w:rsidRPr="00171896">
        <w:rPr>
          <w:rFonts w:ascii="Times New Roman" w:eastAsia="Times New Roman" w:hAnsi="Times New Roman" w:cs="Times New Roman"/>
        </w:rPr>
        <w:br/>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Back</w:t>
      </w:r>
      <w:r w:rsidR="008D429D">
        <w:rPr>
          <w:rFonts w:ascii="Times New Roman" w:hAnsi="Times New Roman" w:cs="Times New Roman"/>
          <w:color w:val="000000"/>
          <w:u w:val="single"/>
        </w:rPr>
        <w:t>-</w:t>
      </w:r>
      <w:r w:rsidRPr="00171896">
        <w:rPr>
          <w:rFonts w:ascii="Times New Roman" w:hAnsi="Times New Roman" w:cs="Times New Roman"/>
          <w:color w:val="000000"/>
          <w:u w:val="single"/>
        </w:rPr>
        <w:t>loading the Lottery Scholarship:</w:t>
      </w:r>
      <w:r w:rsidRPr="00171896">
        <w:rPr>
          <w:rFonts w:ascii="Times New Roman" w:hAnsi="Times New Roman" w:cs="Times New Roman"/>
          <w:color w:val="000000"/>
        </w:rPr>
        <w:t xml:space="preserve"> The amount awarded from the Lottery Scholarship will increase from semester to semester. Starting at a low amount then adding a flat amount each semester after that until full cost of tuition is awarded.</w:t>
      </w:r>
      <w:r w:rsidR="009061D9">
        <w:rPr>
          <w:rFonts w:ascii="Times New Roman" w:hAnsi="Times New Roman" w:cs="Times New Roman"/>
          <w:color w:val="000000"/>
        </w:rPr>
        <w:t xml:space="preserve"> A possible model for this structure proposed in the summit suggests zero Lottery Scholarship coverage the first year of college. Then, the second year would have 50% </w:t>
      </w:r>
      <w:r w:rsidR="00CE45B5">
        <w:rPr>
          <w:rFonts w:ascii="Times New Roman" w:hAnsi="Times New Roman" w:cs="Times New Roman"/>
          <w:color w:val="000000"/>
        </w:rPr>
        <w:t>of tuition</w:t>
      </w:r>
      <w:r w:rsidR="009061D9">
        <w:rPr>
          <w:rFonts w:ascii="Times New Roman" w:hAnsi="Times New Roman" w:cs="Times New Roman"/>
          <w:color w:val="000000"/>
        </w:rPr>
        <w:t xml:space="preserve"> coverage, the third year would 75%, and the fourth year would have 100% of tuition covered. </w:t>
      </w:r>
      <w:r w:rsidRPr="00171896">
        <w:rPr>
          <w:rFonts w:ascii="Times New Roman" w:hAnsi="Times New Roman" w:cs="Times New Roman"/>
          <w:color w:val="000000"/>
        </w:rPr>
        <w:t xml:space="preserve"> </w:t>
      </w:r>
    </w:p>
    <w:p w:rsidR="00171896" w:rsidRPr="00171896" w:rsidRDefault="00171896" w:rsidP="00171896">
      <w:pPr>
        <w:rPr>
          <w:rFonts w:ascii="Times New Roman" w:hAnsi="Times New Roman" w:cs="Times New Roman"/>
        </w:rPr>
      </w:pPr>
      <w:r w:rsidRPr="00171896">
        <w:rPr>
          <w:rFonts w:ascii="Times New Roman" w:eastAsia="Times New Roman" w:hAnsi="Times New Roman" w:cs="Times New Roman"/>
        </w:rPr>
        <w:br/>
      </w:r>
      <w:r w:rsidRPr="00171896">
        <w:rPr>
          <w:rFonts w:ascii="Times New Roman" w:hAnsi="Times New Roman" w:cs="Times New Roman"/>
          <w:color w:val="000000"/>
          <w:u w:val="single"/>
        </w:rPr>
        <w:t xml:space="preserve">Increasing the Grade Requirements for Lottery Recipients: </w:t>
      </w:r>
      <w:r w:rsidR="004336F5">
        <w:rPr>
          <w:rFonts w:ascii="Times New Roman" w:hAnsi="Times New Roman" w:cs="Times New Roman"/>
          <w:color w:val="000000"/>
        </w:rPr>
        <w:t xml:space="preserve"> In order to foster higher standards in our secondary education institution, and continue to receive the lottery scholarship the minimum GPA requirement should be raised. </w:t>
      </w:r>
    </w:p>
    <w:p w:rsidR="00171896" w:rsidRPr="00171896" w:rsidRDefault="00171896" w:rsidP="00171896">
      <w:pPr>
        <w:rPr>
          <w:rFonts w:ascii="Times New Roman" w:eastAsia="Times New Roman" w:hAnsi="Times New Roman" w:cs="Times New Roman"/>
        </w:rPr>
      </w:pPr>
    </w:p>
    <w:p w:rsidR="00171896" w:rsidRPr="00171896" w:rsidRDefault="000F08EA" w:rsidP="00171896">
      <w:pPr>
        <w:rPr>
          <w:rFonts w:ascii="Times New Roman" w:hAnsi="Times New Roman" w:cs="Times New Roman"/>
        </w:rPr>
      </w:pPr>
      <w:r>
        <w:rPr>
          <w:rFonts w:ascii="Times New Roman" w:hAnsi="Times New Roman" w:cs="Times New Roman"/>
          <w:color w:val="000000"/>
          <w:u w:val="single"/>
        </w:rPr>
        <w:t xml:space="preserve">Reduce the </w:t>
      </w:r>
      <w:r w:rsidR="00171896" w:rsidRPr="00171896">
        <w:rPr>
          <w:rFonts w:ascii="Times New Roman" w:hAnsi="Times New Roman" w:cs="Times New Roman"/>
          <w:color w:val="000000"/>
          <w:u w:val="single"/>
        </w:rPr>
        <w:t xml:space="preserve">Lottery </w:t>
      </w:r>
      <w:r w:rsidR="002F0859">
        <w:rPr>
          <w:rFonts w:ascii="Times New Roman" w:hAnsi="Times New Roman" w:cs="Times New Roman"/>
          <w:color w:val="000000"/>
          <w:u w:val="single"/>
        </w:rPr>
        <w:t>Scholarship</w:t>
      </w:r>
      <w:r w:rsidR="009061D9">
        <w:rPr>
          <w:rFonts w:ascii="Times New Roman" w:hAnsi="Times New Roman" w:cs="Times New Roman"/>
          <w:color w:val="000000"/>
          <w:u w:val="single"/>
        </w:rPr>
        <w:t xml:space="preserve"> </w:t>
      </w:r>
      <w:r w:rsidR="00171896" w:rsidRPr="00171896">
        <w:rPr>
          <w:rFonts w:ascii="Times New Roman" w:hAnsi="Times New Roman" w:cs="Times New Roman"/>
          <w:color w:val="000000"/>
          <w:u w:val="single"/>
        </w:rPr>
        <w:t>to Only Cover Seven Semesters:</w:t>
      </w:r>
      <w:r w:rsidR="00171896" w:rsidRPr="00171896">
        <w:rPr>
          <w:rFonts w:ascii="Times New Roman" w:hAnsi="Times New Roman" w:cs="Times New Roman"/>
          <w:color w:val="000000"/>
        </w:rPr>
        <w:t xml:space="preserve"> The lottery scholarship will only cover seven semesters of secondary education</w:t>
      </w:r>
      <w:r w:rsidR="007271CF">
        <w:rPr>
          <w:rFonts w:ascii="Times New Roman" w:hAnsi="Times New Roman" w:cs="Times New Roman"/>
          <w:color w:val="000000"/>
        </w:rPr>
        <w:t xml:space="preserve"> opposed to the full eight semesters. This would require the first semester to be paid for by the student. Proportionately, the same model would also work for two-year institutions. </w:t>
      </w:r>
      <w:r w:rsidR="00171896" w:rsidRPr="00171896">
        <w:rPr>
          <w:rFonts w:ascii="Times New Roman" w:hAnsi="Times New Roman" w:cs="Times New Roman"/>
          <w:color w:val="000000"/>
        </w:rPr>
        <w:t xml:space="preserve"> </w:t>
      </w:r>
    </w:p>
    <w:p w:rsidR="00171896" w:rsidRPr="005A130F" w:rsidRDefault="00171896" w:rsidP="00171896">
      <w:pPr>
        <w:rPr>
          <w:rFonts w:ascii="Times New Roman" w:eastAsia="Times New Roman" w:hAnsi="Times New Roman" w:cs="Times New Roman"/>
        </w:rPr>
      </w:pPr>
      <w:r w:rsidRPr="00171896">
        <w:rPr>
          <w:rFonts w:ascii="Times New Roman" w:eastAsia="Times New Roman" w:hAnsi="Times New Roman" w:cs="Times New Roman"/>
        </w:rPr>
        <w:br/>
      </w:r>
      <w:r w:rsidRPr="00171896">
        <w:rPr>
          <w:rFonts w:ascii="Times New Roman" w:hAnsi="Times New Roman" w:cs="Times New Roman"/>
          <w:color w:val="000000"/>
          <w:u w:val="single"/>
        </w:rPr>
        <w:t>More Transparency in Secondary Education Institutions:</w:t>
      </w:r>
      <w:r w:rsidRPr="00171896">
        <w:rPr>
          <w:rFonts w:ascii="Times New Roman" w:hAnsi="Times New Roman" w:cs="Times New Roman"/>
          <w:color w:val="000000"/>
        </w:rPr>
        <w:t xml:space="preserve"> </w:t>
      </w:r>
      <w:r w:rsidR="000F08EA">
        <w:rPr>
          <w:rFonts w:ascii="Times New Roman" w:hAnsi="Times New Roman" w:cs="Times New Roman"/>
          <w:color w:val="000000"/>
        </w:rPr>
        <w:t>For the most part</w:t>
      </w:r>
      <w:r w:rsidR="000F08EA" w:rsidRPr="00171896">
        <w:rPr>
          <w:rFonts w:ascii="Times New Roman" w:hAnsi="Times New Roman" w:cs="Times New Roman"/>
          <w:color w:val="000000"/>
        </w:rPr>
        <w:t xml:space="preserve"> </w:t>
      </w:r>
      <w:r w:rsidRPr="00171896">
        <w:rPr>
          <w:rFonts w:ascii="Times New Roman" w:hAnsi="Times New Roman" w:cs="Times New Roman"/>
          <w:color w:val="000000"/>
        </w:rPr>
        <w:t>students do not always know where their tuition is being spent</w:t>
      </w:r>
      <w:r w:rsidR="000F08EA">
        <w:rPr>
          <w:rFonts w:ascii="Times New Roman" w:hAnsi="Times New Roman" w:cs="Times New Roman"/>
          <w:color w:val="000000"/>
        </w:rPr>
        <w:t>.</w:t>
      </w:r>
      <w:r w:rsidRPr="00171896">
        <w:rPr>
          <w:rFonts w:ascii="Times New Roman" w:hAnsi="Times New Roman" w:cs="Times New Roman"/>
          <w:color w:val="000000"/>
        </w:rPr>
        <w:t xml:space="preserve"> </w:t>
      </w:r>
      <w:r w:rsidR="000F08EA" w:rsidRPr="00171896">
        <w:rPr>
          <w:rFonts w:ascii="Times New Roman" w:hAnsi="Times New Roman" w:cs="Times New Roman"/>
          <w:color w:val="000000"/>
        </w:rPr>
        <w:t>In</w:t>
      </w:r>
      <w:r w:rsidRPr="00171896">
        <w:rPr>
          <w:rFonts w:ascii="Times New Roman" w:hAnsi="Times New Roman" w:cs="Times New Roman"/>
          <w:color w:val="000000"/>
        </w:rPr>
        <w:t xml:space="preserve"> order to stave </w:t>
      </w:r>
      <w:proofErr w:type="gramStart"/>
      <w:r w:rsidRPr="00171896">
        <w:rPr>
          <w:rFonts w:ascii="Times New Roman" w:hAnsi="Times New Roman" w:cs="Times New Roman"/>
          <w:color w:val="000000"/>
        </w:rPr>
        <w:t>of</w:t>
      </w:r>
      <w:r w:rsidR="005A130F">
        <w:rPr>
          <w:rFonts w:ascii="Times New Roman" w:hAnsi="Times New Roman" w:cs="Times New Roman"/>
          <w:color w:val="000000"/>
        </w:rPr>
        <w:t>f</w:t>
      </w:r>
      <w:r w:rsidR="00EC727F">
        <w:rPr>
          <w:rFonts w:ascii="Times New Roman" w:hAnsi="Times New Roman" w:cs="Times New Roman"/>
          <w:color w:val="000000"/>
        </w:rPr>
        <w:t xml:space="preserve"> </w:t>
      </w:r>
      <w:r w:rsidRPr="00171896">
        <w:rPr>
          <w:rFonts w:ascii="Times New Roman" w:hAnsi="Times New Roman" w:cs="Times New Roman"/>
          <w:color w:val="000000"/>
        </w:rPr>
        <w:t xml:space="preserve"> trumped</w:t>
      </w:r>
      <w:proofErr w:type="gramEnd"/>
      <w:r w:rsidRPr="00171896">
        <w:rPr>
          <w:rFonts w:ascii="Times New Roman" w:hAnsi="Times New Roman" w:cs="Times New Roman"/>
          <w:color w:val="000000"/>
        </w:rPr>
        <w:t xml:space="preserve"> up tuition fees, </w:t>
      </w:r>
      <w:r w:rsidR="000F08EA">
        <w:rPr>
          <w:rFonts w:ascii="Times New Roman" w:hAnsi="Times New Roman" w:cs="Times New Roman"/>
          <w:color w:val="000000"/>
        </w:rPr>
        <w:t>s</w:t>
      </w:r>
      <w:r w:rsidR="000F08EA" w:rsidRPr="00171896">
        <w:rPr>
          <w:rFonts w:ascii="Times New Roman" w:hAnsi="Times New Roman" w:cs="Times New Roman"/>
          <w:color w:val="000000"/>
        </w:rPr>
        <w:t xml:space="preserve">econdary </w:t>
      </w:r>
      <w:r w:rsidRPr="00171896">
        <w:rPr>
          <w:rFonts w:ascii="Times New Roman" w:hAnsi="Times New Roman" w:cs="Times New Roman"/>
          <w:color w:val="000000"/>
        </w:rPr>
        <w:t xml:space="preserve">education institutes </w:t>
      </w:r>
      <w:r w:rsidR="000F08EA">
        <w:rPr>
          <w:rFonts w:ascii="Times New Roman" w:hAnsi="Times New Roman" w:cs="Times New Roman"/>
          <w:color w:val="000000"/>
        </w:rPr>
        <w:t xml:space="preserve">should </w:t>
      </w:r>
      <w:r w:rsidRPr="00171896">
        <w:rPr>
          <w:rFonts w:ascii="Times New Roman" w:hAnsi="Times New Roman" w:cs="Times New Roman"/>
          <w:color w:val="000000"/>
        </w:rPr>
        <w:t xml:space="preserve">provide </w:t>
      </w:r>
      <w:r w:rsidR="000F08EA">
        <w:rPr>
          <w:rFonts w:ascii="Times New Roman" w:hAnsi="Times New Roman" w:cs="Times New Roman"/>
          <w:color w:val="000000"/>
        </w:rPr>
        <w:t>greater</w:t>
      </w:r>
      <w:r w:rsidR="000F08EA" w:rsidRPr="00171896">
        <w:rPr>
          <w:rFonts w:ascii="Times New Roman" w:hAnsi="Times New Roman" w:cs="Times New Roman"/>
          <w:color w:val="000000"/>
        </w:rPr>
        <w:t xml:space="preserve"> </w:t>
      </w:r>
      <w:r w:rsidRPr="00171896">
        <w:rPr>
          <w:rFonts w:ascii="Times New Roman" w:hAnsi="Times New Roman" w:cs="Times New Roman"/>
          <w:color w:val="000000"/>
        </w:rPr>
        <w:t xml:space="preserve">transparency concerning student fees and tuition. </w:t>
      </w:r>
    </w:p>
    <w:p w:rsidR="000F08EA" w:rsidRPr="000F08EA" w:rsidRDefault="00171896" w:rsidP="00171896">
      <w:pPr>
        <w:rPr>
          <w:rFonts w:ascii="Times New Roman" w:hAnsi="Times New Roman" w:cs="Times New Roman"/>
        </w:rPr>
      </w:pPr>
      <w:r w:rsidRPr="00171896">
        <w:rPr>
          <w:rFonts w:ascii="Times New Roman" w:eastAsia="Times New Roman" w:hAnsi="Times New Roman" w:cs="Times New Roman"/>
        </w:rPr>
        <w:br/>
      </w:r>
    </w:p>
    <w:p w:rsidR="008D429D" w:rsidRPr="008D429D" w:rsidRDefault="008D429D" w:rsidP="002F0859">
      <w:pPr>
        <w:jc w:val="center"/>
        <w:rPr>
          <w:rFonts w:ascii="Times New Roman" w:hAnsi="Times New Roman" w:cs="Times New Roman"/>
          <w:b/>
          <w:color w:val="000000"/>
        </w:rPr>
      </w:pPr>
      <w:r>
        <w:rPr>
          <w:rFonts w:ascii="Times New Roman" w:eastAsia="Times New Roman" w:hAnsi="Times New Roman" w:cs="Times New Roman"/>
        </w:rPr>
        <w:br/>
      </w:r>
      <w:r w:rsidR="004336F5">
        <w:rPr>
          <w:rFonts w:ascii="Times New Roman" w:hAnsi="Times New Roman" w:cs="Times New Roman"/>
          <w:b/>
          <w:color w:val="000000"/>
        </w:rPr>
        <w:t>Executive Meeting Resolutions</w:t>
      </w:r>
    </w:p>
    <w:p w:rsidR="008D429D" w:rsidRDefault="008D429D" w:rsidP="00171896">
      <w:pPr>
        <w:rPr>
          <w:rFonts w:ascii="Times New Roman" w:hAnsi="Times New Roman" w:cs="Times New Roman"/>
          <w:color w:val="000000"/>
        </w:rPr>
      </w:pPr>
    </w:p>
    <w:p w:rsidR="00171896" w:rsidRPr="002F0859" w:rsidRDefault="00171896" w:rsidP="002F0859">
      <w:pPr>
        <w:pStyle w:val="ListParagraph"/>
        <w:numPr>
          <w:ilvl w:val="0"/>
          <w:numId w:val="1"/>
        </w:numPr>
        <w:rPr>
          <w:rFonts w:ascii="Times New Roman" w:hAnsi="Times New Roman" w:cs="Times New Roman"/>
        </w:rPr>
      </w:pPr>
      <w:r w:rsidRPr="002F0859">
        <w:rPr>
          <w:rFonts w:ascii="Times New Roman" w:hAnsi="Times New Roman" w:cs="Times New Roman"/>
          <w:b/>
          <w:bCs/>
          <w:color w:val="000000"/>
        </w:rPr>
        <w:t xml:space="preserve">7 Semesters for four-year/ 3 semesters for two year institutions </w:t>
      </w:r>
    </w:p>
    <w:p w:rsidR="00171896" w:rsidRPr="00171896" w:rsidRDefault="00171896" w:rsidP="00171896">
      <w:pPr>
        <w:rPr>
          <w:rFonts w:ascii="Times New Roman" w:hAnsi="Times New Roman" w:cs="Times New Roman"/>
        </w:rPr>
      </w:pPr>
      <w:r w:rsidRPr="00171896">
        <w:rPr>
          <w:rFonts w:ascii="Times New Roman" w:hAnsi="Times New Roman" w:cs="Times New Roman"/>
          <w:i/>
          <w:iCs/>
          <w:color w:val="000000"/>
        </w:rPr>
        <w:t xml:space="preserve">Vote Result: </w:t>
      </w:r>
      <w:r w:rsidR="007271CF">
        <w:rPr>
          <w:rFonts w:ascii="Times New Roman" w:hAnsi="Times New Roman" w:cs="Times New Roman"/>
          <w:i/>
          <w:iCs/>
          <w:color w:val="000000"/>
        </w:rPr>
        <w:t>All schools voting in the affirmative</w:t>
      </w:r>
    </w:p>
    <w:p w:rsidR="00171896" w:rsidRPr="00171896" w:rsidRDefault="00171896" w:rsidP="00171896">
      <w:pPr>
        <w:rPr>
          <w:rFonts w:ascii="Times New Roman" w:eastAsia="Times New Roman" w:hAnsi="Times New Roman" w:cs="Times New Roman"/>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Proposals:</w:t>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Reduc</w:t>
      </w:r>
      <w:r w:rsidR="001E41AC">
        <w:rPr>
          <w:rFonts w:ascii="Times New Roman" w:hAnsi="Times New Roman" w:cs="Times New Roman"/>
          <w:color w:val="000000"/>
        </w:rPr>
        <w:t>e</w:t>
      </w:r>
      <w:r w:rsidRPr="00171896">
        <w:rPr>
          <w:rFonts w:ascii="Times New Roman" w:hAnsi="Times New Roman" w:cs="Times New Roman"/>
          <w:color w:val="000000"/>
        </w:rPr>
        <w:t xml:space="preserve"> the lottery funding from 8 semesters to 7 semesters for four-year institutions.  This will also apply to two-year institutions from 4 semesters to 3 semesters.</w:t>
      </w:r>
      <w:r w:rsidR="001E41AC">
        <w:rPr>
          <w:rFonts w:ascii="Times New Roman" w:hAnsi="Times New Roman" w:cs="Times New Roman"/>
          <w:color w:val="000000"/>
        </w:rPr>
        <w:t xml:space="preserve"> </w:t>
      </w:r>
      <w:r w:rsidR="007271CF">
        <w:rPr>
          <w:rFonts w:ascii="Times New Roman" w:hAnsi="Times New Roman" w:cs="Times New Roman"/>
          <w:color w:val="000000"/>
        </w:rPr>
        <w:t>This will also allow for students to transfer.</w:t>
      </w:r>
      <w:r w:rsidR="001E41AC">
        <w:rPr>
          <w:rFonts w:ascii="Times New Roman" w:hAnsi="Times New Roman" w:cs="Times New Roman"/>
          <w:color w:val="000000"/>
        </w:rPr>
        <w:t xml:space="preserve"> </w:t>
      </w:r>
    </w:p>
    <w:p w:rsidR="00171896" w:rsidRPr="00171896" w:rsidRDefault="00171896" w:rsidP="00171896">
      <w:pPr>
        <w:rPr>
          <w:rFonts w:ascii="Times New Roman" w:eastAsia="Times New Roman" w:hAnsi="Times New Roman" w:cs="Times New Roman"/>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Explanation of Vote:</w:t>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 xml:space="preserve">The purpose of this </w:t>
      </w:r>
      <w:r w:rsidR="001E41AC">
        <w:rPr>
          <w:rFonts w:ascii="Times New Roman" w:hAnsi="Times New Roman" w:cs="Times New Roman"/>
          <w:color w:val="000000"/>
        </w:rPr>
        <w:t>aspect</w:t>
      </w:r>
      <w:r w:rsidR="001E41AC" w:rsidRPr="00171896">
        <w:rPr>
          <w:rFonts w:ascii="Times New Roman" w:hAnsi="Times New Roman" w:cs="Times New Roman"/>
          <w:color w:val="000000"/>
        </w:rPr>
        <w:t xml:space="preserve"> </w:t>
      </w:r>
      <w:r w:rsidRPr="00171896">
        <w:rPr>
          <w:rFonts w:ascii="Times New Roman" w:hAnsi="Times New Roman" w:cs="Times New Roman"/>
          <w:color w:val="000000"/>
        </w:rPr>
        <w:t>is to create</w:t>
      </w:r>
      <w:r w:rsidR="001E41AC">
        <w:rPr>
          <w:rFonts w:ascii="Times New Roman" w:hAnsi="Times New Roman" w:cs="Times New Roman"/>
          <w:color w:val="000000"/>
        </w:rPr>
        <w:t xml:space="preserve"> an</w:t>
      </w:r>
      <w:r w:rsidRPr="00171896">
        <w:rPr>
          <w:rFonts w:ascii="Times New Roman" w:hAnsi="Times New Roman" w:cs="Times New Roman"/>
          <w:color w:val="000000"/>
        </w:rPr>
        <w:t xml:space="preserve"> incentive to graduate with a degree in a </w:t>
      </w:r>
      <w:r w:rsidR="001E41AC">
        <w:rPr>
          <w:rFonts w:ascii="Times New Roman" w:hAnsi="Times New Roman" w:cs="Times New Roman"/>
          <w:color w:val="000000"/>
        </w:rPr>
        <w:t>standard</w:t>
      </w:r>
      <w:r w:rsidR="001E41AC" w:rsidRPr="00171896">
        <w:rPr>
          <w:rFonts w:ascii="Times New Roman" w:hAnsi="Times New Roman" w:cs="Times New Roman"/>
          <w:color w:val="000000"/>
        </w:rPr>
        <w:t xml:space="preserve"> </w:t>
      </w:r>
      <w:r w:rsidRPr="00171896">
        <w:rPr>
          <w:rFonts w:ascii="Times New Roman" w:hAnsi="Times New Roman" w:cs="Times New Roman"/>
          <w:color w:val="000000"/>
        </w:rPr>
        <w:t>amount of time rather than increase credit requirements per semester.</w:t>
      </w:r>
    </w:p>
    <w:p w:rsidR="00171896" w:rsidRPr="002F0859" w:rsidRDefault="006C3CAF" w:rsidP="002F0859">
      <w:pPr>
        <w:pStyle w:val="ListParagraph"/>
        <w:numPr>
          <w:ilvl w:val="0"/>
          <w:numId w:val="1"/>
        </w:numPr>
        <w:spacing w:before="240"/>
        <w:rPr>
          <w:rFonts w:ascii="Times New Roman" w:hAnsi="Times New Roman" w:cs="Times New Roman"/>
          <w:i/>
          <w:iCs/>
          <w:color w:val="000000"/>
        </w:rPr>
      </w:pPr>
      <w:r>
        <w:rPr>
          <w:rFonts w:ascii="Times New Roman" w:eastAsia="Times New Roman" w:hAnsi="Times New Roman" w:cs="Times New Roman"/>
          <w:b/>
        </w:rPr>
        <w:t>Application r</w:t>
      </w:r>
      <w:r w:rsidR="00CE45B5" w:rsidRPr="002F0859">
        <w:rPr>
          <w:rFonts w:ascii="Times New Roman" w:eastAsia="Times New Roman" w:hAnsi="Times New Roman" w:cs="Times New Roman"/>
          <w:b/>
        </w:rPr>
        <w:t>equirement:</w:t>
      </w:r>
      <w:r w:rsidR="00171896" w:rsidRPr="002F0859">
        <w:rPr>
          <w:rFonts w:ascii="Times New Roman" w:eastAsia="Times New Roman" w:hAnsi="Times New Roman" w:cs="Times New Roman"/>
          <w:b/>
        </w:rPr>
        <w:br/>
      </w:r>
      <w:r w:rsidR="00CE45B5" w:rsidRPr="002F0859">
        <w:rPr>
          <w:rFonts w:ascii="Times New Roman" w:eastAsia="Times New Roman" w:hAnsi="Times New Roman" w:cs="Times New Roman"/>
        </w:rPr>
        <w:t>Vote Result</w:t>
      </w:r>
      <w:r w:rsidR="00CE45B5" w:rsidRPr="002F0859">
        <w:rPr>
          <w:rFonts w:ascii="Times New Roman" w:eastAsia="Times New Roman" w:hAnsi="Times New Roman" w:cs="Times New Roman"/>
          <w:b/>
        </w:rPr>
        <w:t>:</w:t>
      </w:r>
      <w:r w:rsidR="00CE45B5" w:rsidRPr="002F0859">
        <w:rPr>
          <w:rFonts w:ascii="Times New Roman" w:hAnsi="Times New Roman" w:cs="Times New Roman"/>
          <w:i/>
          <w:iCs/>
          <w:color w:val="000000"/>
        </w:rPr>
        <w:t xml:space="preserve"> All schools voting in the affirmative</w:t>
      </w:r>
    </w:p>
    <w:p w:rsidR="00CE45B5" w:rsidRPr="002F0859" w:rsidRDefault="00CE45B5" w:rsidP="00171896">
      <w:pPr>
        <w:rPr>
          <w:rFonts w:ascii="Times New Roman" w:eastAsia="Times New Roman" w:hAnsi="Times New Roman" w:cs="Times New Roman"/>
          <w:b/>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Proposals:</w:t>
      </w:r>
      <w:r w:rsidRPr="00171896">
        <w:rPr>
          <w:rFonts w:ascii="Times New Roman" w:hAnsi="Times New Roman" w:cs="Times New Roman"/>
          <w:color w:val="000000"/>
        </w:rPr>
        <w:t xml:space="preserve"> </w:t>
      </w:r>
    </w:p>
    <w:p w:rsidR="002F0859" w:rsidRDefault="00171896" w:rsidP="00171896">
      <w:pPr>
        <w:rPr>
          <w:rFonts w:ascii="Times New Roman" w:hAnsi="Times New Roman" w:cs="Times New Roman"/>
        </w:rPr>
      </w:pPr>
      <w:r w:rsidRPr="00171896">
        <w:rPr>
          <w:rFonts w:ascii="Times New Roman" w:hAnsi="Times New Roman" w:cs="Times New Roman"/>
          <w:color w:val="000000"/>
        </w:rPr>
        <w:t>Require Application for Lottery Scholarship. This will add more accountability for students.</w:t>
      </w:r>
      <w:r w:rsidR="002F0859">
        <w:rPr>
          <w:rFonts w:ascii="Times New Roman" w:hAnsi="Times New Roman" w:cs="Times New Roman"/>
        </w:rPr>
        <w:t xml:space="preserve"> </w:t>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 xml:space="preserve">Application process </w:t>
      </w:r>
      <w:r w:rsidR="00535502">
        <w:rPr>
          <w:rFonts w:ascii="Times New Roman" w:hAnsi="Times New Roman" w:cs="Times New Roman"/>
          <w:color w:val="000000"/>
        </w:rPr>
        <w:t>will</w:t>
      </w:r>
      <w:r w:rsidR="00535502" w:rsidRPr="00171896">
        <w:rPr>
          <w:rFonts w:ascii="Times New Roman" w:hAnsi="Times New Roman" w:cs="Times New Roman"/>
          <w:color w:val="000000"/>
        </w:rPr>
        <w:t xml:space="preserve"> </w:t>
      </w:r>
      <w:r w:rsidRPr="00171896">
        <w:rPr>
          <w:rFonts w:ascii="Times New Roman" w:hAnsi="Times New Roman" w:cs="Times New Roman"/>
          <w:color w:val="000000"/>
        </w:rPr>
        <w:t xml:space="preserve">require students to complete application and </w:t>
      </w:r>
      <w:r w:rsidR="00CE45B5">
        <w:rPr>
          <w:rFonts w:ascii="Times New Roman" w:hAnsi="Times New Roman" w:cs="Times New Roman"/>
          <w:color w:val="000000"/>
        </w:rPr>
        <w:t xml:space="preserve">will </w:t>
      </w:r>
      <w:r w:rsidR="002F0859">
        <w:rPr>
          <w:rFonts w:ascii="Times New Roman" w:hAnsi="Times New Roman" w:cs="Times New Roman"/>
          <w:color w:val="000000"/>
        </w:rPr>
        <w:t>acknowledge</w:t>
      </w:r>
      <w:r w:rsidR="00CE45B5">
        <w:rPr>
          <w:rFonts w:ascii="Times New Roman" w:hAnsi="Times New Roman" w:cs="Times New Roman"/>
          <w:color w:val="000000"/>
        </w:rPr>
        <w:t xml:space="preserve"> that the scholarship is an awarded achievement.</w:t>
      </w:r>
      <w:r w:rsidR="00CE45B5" w:rsidRPr="00171896">
        <w:rPr>
          <w:rFonts w:ascii="Times New Roman" w:hAnsi="Times New Roman" w:cs="Times New Roman"/>
          <w:color w:val="000000"/>
        </w:rPr>
        <w:t xml:space="preserve"> </w:t>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Another proposal is to have a contract or “acceptance” application or “request form.” This would list the expectations and terms of the Scholarship.</w:t>
      </w:r>
    </w:p>
    <w:p w:rsidR="00535502" w:rsidRPr="00171896" w:rsidRDefault="00535502" w:rsidP="00171896">
      <w:pPr>
        <w:rPr>
          <w:rFonts w:ascii="Times New Roman" w:hAnsi="Times New Roman" w:cs="Times New Roman"/>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Explanation of Vote:</w:t>
      </w:r>
      <w:r w:rsidRPr="00171896">
        <w:rPr>
          <w:rFonts w:ascii="Times New Roman" w:hAnsi="Times New Roman" w:cs="Times New Roman"/>
          <w:color w:val="000000"/>
        </w:rPr>
        <w:t xml:space="preserve"> </w:t>
      </w:r>
    </w:p>
    <w:p w:rsidR="00171896" w:rsidRDefault="00171896" w:rsidP="00171896">
      <w:pPr>
        <w:rPr>
          <w:rFonts w:ascii="Times New Roman" w:hAnsi="Times New Roman" w:cs="Times New Roman"/>
          <w:color w:val="000000"/>
        </w:rPr>
      </w:pPr>
      <w:r w:rsidRPr="00171896">
        <w:rPr>
          <w:rFonts w:ascii="Times New Roman" w:hAnsi="Times New Roman" w:cs="Times New Roman"/>
          <w:color w:val="000000"/>
        </w:rPr>
        <w:t>It was voted to create an application process for receiving the Lottery Scholarship.  The actual name and wording will have to come from the Education Department.  Having an application process will better create accountability for the students.</w:t>
      </w:r>
    </w:p>
    <w:p w:rsidR="00535502" w:rsidRDefault="00535502" w:rsidP="00171896">
      <w:pPr>
        <w:rPr>
          <w:rFonts w:ascii="Times New Roman" w:hAnsi="Times New Roman" w:cs="Times New Roman"/>
          <w:color w:val="000000"/>
        </w:rPr>
      </w:pPr>
    </w:p>
    <w:p w:rsidR="00535502" w:rsidRPr="00171896" w:rsidRDefault="00535502" w:rsidP="00171896">
      <w:pPr>
        <w:rPr>
          <w:rFonts w:ascii="Times New Roman" w:hAnsi="Times New Roman" w:cs="Times New Roman"/>
        </w:rPr>
      </w:pPr>
    </w:p>
    <w:p w:rsidR="00171896" w:rsidRPr="002F0859" w:rsidRDefault="00171896" w:rsidP="002F0859">
      <w:pPr>
        <w:pStyle w:val="ListParagraph"/>
        <w:numPr>
          <w:ilvl w:val="0"/>
          <w:numId w:val="1"/>
        </w:numPr>
        <w:rPr>
          <w:rFonts w:ascii="Times New Roman" w:hAnsi="Times New Roman" w:cs="Times New Roman"/>
        </w:rPr>
      </w:pPr>
      <w:r w:rsidRPr="002F0859">
        <w:rPr>
          <w:rFonts w:ascii="Times New Roman" w:hAnsi="Times New Roman" w:cs="Times New Roman"/>
          <w:b/>
          <w:bCs/>
          <w:color w:val="000000"/>
        </w:rPr>
        <w:t>Decoupling</w:t>
      </w:r>
      <w:r w:rsidR="006C3CAF">
        <w:rPr>
          <w:rFonts w:ascii="Times New Roman" w:hAnsi="Times New Roman" w:cs="Times New Roman"/>
          <w:b/>
          <w:bCs/>
          <w:color w:val="000000"/>
        </w:rPr>
        <w:t xml:space="preserve"> Lottery from t</w:t>
      </w:r>
      <w:r w:rsidRPr="002F0859">
        <w:rPr>
          <w:rFonts w:ascii="Times New Roman" w:hAnsi="Times New Roman" w:cs="Times New Roman"/>
          <w:b/>
          <w:bCs/>
          <w:color w:val="000000"/>
        </w:rPr>
        <w:t>uition</w:t>
      </w:r>
      <w:r w:rsidRPr="002F0859">
        <w:rPr>
          <w:rFonts w:ascii="Times New Roman" w:hAnsi="Times New Roman" w:cs="Times New Roman"/>
          <w:color w:val="000000"/>
        </w:rPr>
        <w:t>:</w:t>
      </w:r>
    </w:p>
    <w:p w:rsidR="00171896" w:rsidRPr="00171896" w:rsidRDefault="00171896" w:rsidP="00171896">
      <w:pPr>
        <w:rPr>
          <w:rFonts w:ascii="Times New Roman" w:hAnsi="Times New Roman" w:cs="Times New Roman"/>
        </w:rPr>
      </w:pPr>
      <w:r w:rsidRPr="00171896">
        <w:rPr>
          <w:rFonts w:ascii="Times New Roman" w:hAnsi="Times New Roman" w:cs="Times New Roman"/>
          <w:i/>
          <w:iCs/>
          <w:color w:val="000000"/>
        </w:rPr>
        <w:t>Vote Result:</w:t>
      </w:r>
      <w:r w:rsidR="00CE45B5" w:rsidRPr="00171896">
        <w:rPr>
          <w:rFonts w:ascii="Times New Roman" w:hAnsi="Times New Roman" w:cs="Times New Roman"/>
          <w:i/>
          <w:iCs/>
          <w:color w:val="000000"/>
        </w:rPr>
        <w:t xml:space="preserve"> </w:t>
      </w:r>
      <w:r w:rsidR="00CE45B5">
        <w:rPr>
          <w:rFonts w:ascii="Times New Roman" w:hAnsi="Times New Roman" w:cs="Times New Roman"/>
          <w:i/>
          <w:iCs/>
          <w:color w:val="000000"/>
        </w:rPr>
        <w:t>All schools voting in the affirmative</w:t>
      </w:r>
    </w:p>
    <w:p w:rsidR="00171896" w:rsidRPr="00171896" w:rsidRDefault="00171896" w:rsidP="00171896">
      <w:pPr>
        <w:rPr>
          <w:rFonts w:ascii="Times New Roman" w:eastAsia="Times New Roman" w:hAnsi="Times New Roman" w:cs="Times New Roman"/>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Proposals:</w:t>
      </w:r>
    </w:p>
    <w:p w:rsidR="00DB5864" w:rsidRDefault="00171896" w:rsidP="00171896">
      <w:pPr>
        <w:rPr>
          <w:rFonts w:ascii="Times New Roman" w:hAnsi="Times New Roman" w:cs="Times New Roman"/>
          <w:color w:val="000000"/>
        </w:rPr>
      </w:pPr>
      <w:r w:rsidRPr="00171896">
        <w:rPr>
          <w:rFonts w:ascii="Times New Roman" w:hAnsi="Times New Roman" w:cs="Times New Roman"/>
          <w:color w:val="000000"/>
        </w:rPr>
        <w:t xml:space="preserve">Details in the future of shaping this decoupling would </w:t>
      </w:r>
      <w:r w:rsidR="00CE45B5">
        <w:rPr>
          <w:rFonts w:ascii="Times New Roman" w:hAnsi="Times New Roman" w:cs="Times New Roman"/>
          <w:color w:val="000000"/>
        </w:rPr>
        <w:t>suggest that a flat rate would be given per semester and the difference of tuition would be at the responsibility of the student.</w:t>
      </w:r>
    </w:p>
    <w:p w:rsidR="002F0859" w:rsidRDefault="002F0859" w:rsidP="00171896">
      <w:pPr>
        <w:rPr>
          <w:rFonts w:ascii="Times New Roman" w:hAnsi="Times New Roman" w:cs="Times New Roman"/>
          <w:color w:val="000000"/>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Explanation of Vote:</w:t>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Due to the rising costs in tuition, the Lottery Scholarship cannot remain sustainable by paying in terms of tuition.  Therefore the Lottery Scholarship should be thought in separate terms and capped at a certain limit per semester.  Any differences incurred should be expected to be paid by the students.  </w:t>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 </w:t>
      </w:r>
    </w:p>
    <w:p w:rsidR="00171896" w:rsidRPr="002F0859" w:rsidRDefault="00171896" w:rsidP="002F0859">
      <w:pPr>
        <w:pStyle w:val="ListParagraph"/>
        <w:numPr>
          <w:ilvl w:val="0"/>
          <w:numId w:val="1"/>
        </w:numPr>
        <w:rPr>
          <w:rFonts w:ascii="Times New Roman" w:hAnsi="Times New Roman" w:cs="Times New Roman"/>
        </w:rPr>
      </w:pPr>
      <w:r w:rsidRPr="002F0859">
        <w:rPr>
          <w:rFonts w:ascii="Times New Roman" w:hAnsi="Times New Roman" w:cs="Times New Roman"/>
          <w:b/>
          <w:bCs/>
          <w:color w:val="000000"/>
        </w:rPr>
        <w:t>All changes to Lottery Scholarship will not include “needs based” solutions</w:t>
      </w:r>
    </w:p>
    <w:p w:rsidR="00171896" w:rsidRDefault="00171896" w:rsidP="00171896">
      <w:pPr>
        <w:rPr>
          <w:rFonts w:ascii="Times New Roman" w:hAnsi="Times New Roman" w:cs="Times New Roman"/>
          <w:i/>
          <w:iCs/>
          <w:color w:val="000000"/>
        </w:rPr>
      </w:pPr>
      <w:r w:rsidRPr="00171896">
        <w:rPr>
          <w:rFonts w:ascii="Times New Roman" w:hAnsi="Times New Roman" w:cs="Times New Roman"/>
          <w:i/>
          <w:iCs/>
          <w:color w:val="000000"/>
        </w:rPr>
        <w:t>Vote Results: Unanimously Approved</w:t>
      </w:r>
    </w:p>
    <w:p w:rsidR="00DB5864" w:rsidRDefault="00DB5864" w:rsidP="00171896">
      <w:pPr>
        <w:rPr>
          <w:rFonts w:ascii="Times New Roman" w:hAnsi="Times New Roman" w:cs="Times New Roman"/>
          <w:i/>
          <w:iCs/>
          <w:color w:val="000000"/>
        </w:rPr>
      </w:pPr>
    </w:p>
    <w:p w:rsidR="00DB5864" w:rsidRPr="00DB5864" w:rsidRDefault="00DB5864" w:rsidP="00171896">
      <w:pPr>
        <w:rPr>
          <w:rFonts w:ascii="Times New Roman" w:hAnsi="Times New Roman" w:cs="Times New Roman"/>
        </w:rPr>
      </w:pPr>
      <w:r>
        <w:rPr>
          <w:rFonts w:ascii="Times New Roman" w:hAnsi="Times New Roman" w:cs="Times New Roman"/>
          <w:iCs/>
          <w:color w:val="000000"/>
        </w:rPr>
        <w:lastRenderedPageBreak/>
        <w:t xml:space="preserve">Any decisions made will not include the incorporation of a needs based model. </w:t>
      </w:r>
    </w:p>
    <w:p w:rsidR="00171896" w:rsidRPr="00171896" w:rsidRDefault="00171896" w:rsidP="00171896">
      <w:pPr>
        <w:rPr>
          <w:rFonts w:ascii="Times New Roman" w:eastAsia="Times New Roman" w:hAnsi="Times New Roman" w:cs="Times New Roman"/>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Proposals:</w:t>
      </w:r>
    </w:p>
    <w:p w:rsidR="00171896" w:rsidRPr="009F15A4" w:rsidRDefault="00DB5864" w:rsidP="00171896">
      <w:pPr>
        <w:rPr>
          <w:rFonts w:ascii="Times New Roman" w:hAnsi="Times New Roman" w:cs="Times New Roman"/>
        </w:rPr>
      </w:pPr>
      <w:r>
        <w:rPr>
          <w:rFonts w:ascii="Times New Roman" w:hAnsi="Times New Roman" w:cs="Times New Roman"/>
          <w:color w:val="000000"/>
        </w:rPr>
        <w:t>The p</w:t>
      </w:r>
      <w:r w:rsidR="00171896" w:rsidRPr="00171896">
        <w:rPr>
          <w:rFonts w:ascii="Times New Roman" w:hAnsi="Times New Roman" w:cs="Times New Roman"/>
          <w:color w:val="000000"/>
        </w:rPr>
        <w:t>urpose of Lottery Scholarship is access</w:t>
      </w:r>
      <w:r>
        <w:rPr>
          <w:rFonts w:ascii="Times New Roman" w:hAnsi="Times New Roman" w:cs="Times New Roman"/>
          <w:color w:val="000000"/>
        </w:rPr>
        <w:t xml:space="preserve"> to higher education. Therefore, making the Lottery Scholarship needs </w:t>
      </w:r>
      <w:r w:rsidR="00D30E7C">
        <w:rPr>
          <w:rFonts w:ascii="Times New Roman" w:hAnsi="Times New Roman" w:cs="Times New Roman"/>
          <w:color w:val="000000"/>
        </w:rPr>
        <w:t>based</w:t>
      </w:r>
      <w:r>
        <w:rPr>
          <w:rFonts w:ascii="Times New Roman" w:hAnsi="Times New Roman" w:cs="Times New Roman"/>
          <w:color w:val="000000"/>
        </w:rPr>
        <w:t xml:space="preserve"> would challenge the accessibility to the scholarship </w:t>
      </w:r>
      <w:r w:rsidRPr="009F15A4">
        <w:rPr>
          <w:rFonts w:ascii="Times New Roman" w:hAnsi="Times New Roman" w:cs="Times New Roman"/>
          <w:color w:val="000000"/>
        </w:rPr>
        <w:t>fund</w:t>
      </w:r>
      <w:r w:rsidRPr="002F0859">
        <w:rPr>
          <w:rFonts w:ascii="Times New Roman" w:hAnsi="Times New Roman" w:cs="Times New Roman"/>
          <w:color w:val="000000"/>
        </w:rPr>
        <w:t xml:space="preserve"> for those who may be in a higher income bracket</w:t>
      </w:r>
      <w:r w:rsidR="00D30E7C">
        <w:rPr>
          <w:rFonts w:ascii="Times New Roman" w:hAnsi="Times New Roman" w:cs="Times New Roman"/>
          <w:color w:val="000000"/>
        </w:rPr>
        <w:t>,</w:t>
      </w:r>
      <w:r w:rsidRPr="002F0859">
        <w:rPr>
          <w:rFonts w:ascii="Times New Roman" w:hAnsi="Times New Roman" w:cs="Times New Roman"/>
          <w:color w:val="000000"/>
        </w:rPr>
        <w:t xml:space="preserve"> but still need financial assistance. </w:t>
      </w:r>
      <w:r w:rsidRPr="002F0859" w:rsidDel="00DB5864">
        <w:rPr>
          <w:rFonts w:ascii="Times New Roman" w:hAnsi="Times New Roman" w:cs="Times New Roman"/>
          <w:color w:val="000000"/>
        </w:rPr>
        <w:t xml:space="preserve"> </w:t>
      </w:r>
    </w:p>
    <w:p w:rsidR="00171896" w:rsidRPr="002F0859" w:rsidRDefault="00171896" w:rsidP="00171896">
      <w:pPr>
        <w:rPr>
          <w:rFonts w:ascii="Times New Roman" w:eastAsia="Times New Roman" w:hAnsi="Times New Roman" w:cs="Times New Roman"/>
        </w:rPr>
      </w:pPr>
    </w:p>
    <w:p w:rsidR="00171896" w:rsidRPr="002F0859" w:rsidRDefault="00171896" w:rsidP="00171896">
      <w:pPr>
        <w:rPr>
          <w:rFonts w:ascii="Times New Roman" w:hAnsi="Times New Roman" w:cs="Times New Roman"/>
        </w:rPr>
      </w:pPr>
      <w:r w:rsidRPr="002F0859">
        <w:rPr>
          <w:rFonts w:ascii="Times New Roman" w:hAnsi="Times New Roman" w:cs="Times New Roman"/>
          <w:color w:val="000000"/>
          <w:u w:val="single"/>
        </w:rPr>
        <w:t>Explanation of Vote:</w:t>
      </w:r>
    </w:p>
    <w:p w:rsidR="00171896" w:rsidRPr="002F0859" w:rsidRDefault="00171896" w:rsidP="00171896">
      <w:pPr>
        <w:rPr>
          <w:rFonts w:ascii="Times New Roman" w:hAnsi="Times New Roman" w:cs="Times New Roman"/>
        </w:rPr>
      </w:pPr>
      <w:r w:rsidRPr="002F0859">
        <w:rPr>
          <w:rFonts w:ascii="Times New Roman" w:hAnsi="Times New Roman" w:cs="Times New Roman"/>
          <w:color w:val="000000"/>
        </w:rPr>
        <w:t xml:space="preserve">The Lottery Scholarship was created to </w:t>
      </w:r>
      <w:r w:rsidR="00535502" w:rsidRPr="002F0859">
        <w:rPr>
          <w:rFonts w:ascii="Times New Roman" w:hAnsi="Times New Roman" w:cs="Times New Roman"/>
          <w:color w:val="000000"/>
        </w:rPr>
        <w:t xml:space="preserve">provide </w:t>
      </w:r>
      <w:r w:rsidRPr="002F0859">
        <w:rPr>
          <w:rFonts w:ascii="Times New Roman" w:hAnsi="Times New Roman" w:cs="Times New Roman"/>
          <w:color w:val="000000"/>
        </w:rPr>
        <w:t xml:space="preserve">access </w:t>
      </w:r>
      <w:r w:rsidR="00535502" w:rsidRPr="002F0859">
        <w:rPr>
          <w:rFonts w:ascii="Times New Roman" w:hAnsi="Times New Roman" w:cs="Times New Roman"/>
          <w:color w:val="000000"/>
        </w:rPr>
        <w:t xml:space="preserve">for </w:t>
      </w:r>
      <w:r w:rsidRPr="002F0859">
        <w:rPr>
          <w:rFonts w:ascii="Times New Roman" w:hAnsi="Times New Roman" w:cs="Times New Roman"/>
          <w:color w:val="000000"/>
        </w:rPr>
        <w:t xml:space="preserve">New Mexico students to </w:t>
      </w:r>
      <w:r w:rsidR="00535502" w:rsidRPr="002F0859">
        <w:rPr>
          <w:rFonts w:ascii="Times New Roman" w:hAnsi="Times New Roman" w:cs="Times New Roman"/>
          <w:color w:val="000000"/>
        </w:rPr>
        <w:t xml:space="preserve">attend </w:t>
      </w:r>
      <w:r w:rsidRPr="002F0859">
        <w:rPr>
          <w:rFonts w:ascii="Times New Roman" w:hAnsi="Times New Roman" w:cs="Times New Roman"/>
          <w:color w:val="000000"/>
        </w:rPr>
        <w:t>college</w:t>
      </w:r>
      <w:r w:rsidR="00AA50BF" w:rsidRPr="002F0859">
        <w:rPr>
          <w:rFonts w:ascii="Times New Roman" w:hAnsi="Times New Roman" w:cs="Times New Roman"/>
          <w:color w:val="000000"/>
        </w:rPr>
        <w:t>,</w:t>
      </w:r>
      <w:r w:rsidRPr="002F0859">
        <w:rPr>
          <w:rFonts w:ascii="Times New Roman" w:hAnsi="Times New Roman" w:cs="Times New Roman"/>
          <w:color w:val="000000"/>
        </w:rPr>
        <w:t xml:space="preserve"> regardless of economic status.  All proposals</w:t>
      </w:r>
      <w:r w:rsidR="00DB5864" w:rsidRPr="002F0859">
        <w:rPr>
          <w:rFonts w:ascii="Times New Roman" w:hAnsi="Times New Roman" w:cs="Times New Roman"/>
          <w:color w:val="000000"/>
        </w:rPr>
        <w:t xml:space="preserve"> made by student body governments will not incorporate </w:t>
      </w:r>
      <w:r w:rsidR="002F0859" w:rsidRPr="002F0859">
        <w:rPr>
          <w:rFonts w:ascii="Times New Roman" w:hAnsi="Times New Roman" w:cs="Times New Roman"/>
          <w:color w:val="000000"/>
        </w:rPr>
        <w:t>social economic</w:t>
      </w:r>
      <w:r w:rsidR="00DB5864" w:rsidRPr="002F0859">
        <w:rPr>
          <w:rFonts w:ascii="Times New Roman" w:hAnsi="Times New Roman" w:cs="Times New Roman"/>
          <w:color w:val="000000"/>
        </w:rPr>
        <w:t xml:space="preserve"> </w:t>
      </w:r>
      <w:r w:rsidR="002F0859" w:rsidRPr="002F0859">
        <w:rPr>
          <w:rFonts w:ascii="Times New Roman" w:hAnsi="Times New Roman" w:cs="Times New Roman"/>
          <w:color w:val="000000"/>
        </w:rPr>
        <w:t>variables</w:t>
      </w:r>
      <w:r w:rsidR="00DB5864" w:rsidRPr="002F0859">
        <w:rPr>
          <w:rFonts w:ascii="Times New Roman" w:hAnsi="Times New Roman" w:cs="Times New Roman"/>
          <w:color w:val="000000"/>
        </w:rPr>
        <w:t xml:space="preserve"> as a determination of receiving the </w:t>
      </w:r>
      <w:r w:rsidR="002F0859" w:rsidRPr="002F0859">
        <w:rPr>
          <w:rFonts w:ascii="Times New Roman" w:hAnsi="Times New Roman" w:cs="Times New Roman"/>
          <w:color w:val="000000"/>
        </w:rPr>
        <w:t>scholarship</w:t>
      </w:r>
      <w:r w:rsidR="00DB5864" w:rsidRPr="002F0859">
        <w:rPr>
          <w:rFonts w:ascii="Times New Roman" w:hAnsi="Times New Roman" w:cs="Times New Roman"/>
          <w:color w:val="000000"/>
        </w:rPr>
        <w:t>.</w:t>
      </w:r>
      <w:r w:rsidRPr="009F15A4">
        <w:rPr>
          <w:rFonts w:ascii="Times New Roman" w:hAnsi="Times New Roman" w:cs="Times New Roman"/>
          <w:color w:val="000000"/>
        </w:rPr>
        <w:t xml:space="preserve">  This </w:t>
      </w:r>
      <w:r w:rsidRPr="002F0859">
        <w:rPr>
          <w:rFonts w:ascii="Times New Roman" w:hAnsi="Times New Roman" w:cs="Times New Roman"/>
          <w:color w:val="000000"/>
        </w:rPr>
        <w:t xml:space="preserve">will </w:t>
      </w:r>
      <w:r w:rsidR="00DB5864" w:rsidRPr="002F0859">
        <w:rPr>
          <w:rFonts w:ascii="Times New Roman" w:hAnsi="Times New Roman" w:cs="Times New Roman"/>
          <w:color w:val="000000"/>
        </w:rPr>
        <w:t xml:space="preserve">assure a </w:t>
      </w:r>
      <w:r w:rsidRPr="002F0859">
        <w:rPr>
          <w:rFonts w:ascii="Times New Roman" w:hAnsi="Times New Roman" w:cs="Times New Roman"/>
          <w:color w:val="000000"/>
        </w:rPr>
        <w:t xml:space="preserve">fair </w:t>
      </w:r>
      <w:r w:rsidR="00DB5864" w:rsidRPr="002F0859">
        <w:rPr>
          <w:rFonts w:ascii="Times New Roman" w:hAnsi="Times New Roman" w:cs="Times New Roman"/>
          <w:color w:val="000000"/>
        </w:rPr>
        <w:t xml:space="preserve">and </w:t>
      </w:r>
      <w:r w:rsidRPr="002F0859">
        <w:rPr>
          <w:rFonts w:ascii="Times New Roman" w:hAnsi="Times New Roman" w:cs="Times New Roman"/>
          <w:color w:val="000000"/>
        </w:rPr>
        <w:t xml:space="preserve">accessible </w:t>
      </w:r>
      <w:r w:rsidR="00DB5864" w:rsidRPr="002F0859">
        <w:rPr>
          <w:rFonts w:ascii="Times New Roman" w:hAnsi="Times New Roman" w:cs="Times New Roman"/>
          <w:color w:val="000000"/>
        </w:rPr>
        <w:t>system</w:t>
      </w:r>
      <w:r w:rsidRPr="002F0859">
        <w:rPr>
          <w:rFonts w:ascii="Times New Roman" w:hAnsi="Times New Roman" w:cs="Times New Roman"/>
          <w:color w:val="000000"/>
        </w:rPr>
        <w:t>.</w:t>
      </w:r>
    </w:p>
    <w:p w:rsidR="00171896" w:rsidRPr="002F0859" w:rsidRDefault="00171896" w:rsidP="00171896">
      <w:pPr>
        <w:rPr>
          <w:rFonts w:ascii="Times New Roman" w:eastAsia="Times New Roman" w:hAnsi="Times New Roman" w:cs="Times New Roman"/>
        </w:rPr>
      </w:pPr>
    </w:p>
    <w:p w:rsidR="00171896" w:rsidRPr="002F0859" w:rsidRDefault="00171896" w:rsidP="002F0859">
      <w:pPr>
        <w:pStyle w:val="ListParagraph"/>
        <w:numPr>
          <w:ilvl w:val="0"/>
          <w:numId w:val="1"/>
        </w:numPr>
        <w:rPr>
          <w:rFonts w:ascii="Times New Roman" w:hAnsi="Times New Roman" w:cs="Times New Roman"/>
        </w:rPr>
      </w:pPr>
      <w:r w:rsidRPr="002F0859">
        <w:rPr>
          <w:rFonts w:ascii="Times New Roman" w:hAnsi="Times New Roman" w:cs="Times New Roman"/>
          <w:b/>
          <w:bCs/>
          <w:color w:val="000000"/>
        </w:rPr>
        <w:t>Same proportion of payments between community colleges and universities</w:t>
      </w:r>
      <w:r w:rsidRPr="002F0859">
        <w:rPr>
          <w:rFonts w:ascii="Times New Roman" w:hAnsi="Times New Roman" w:cs="Times New Roman"/>
          <w:color w:val="000000"/>
        </w:rPr>
        <w:t xml:space="preserve"> </w:t>
      </w:r>
    </w:p>
    <w:p w:rsidR="00171896" w:rsidRPr="002F0859" w:rsidRDefault="002F0859" w:rsidP="00171896">
      <w:pPr>
        <w:rPr>
          <w:rFonts w:ascii="Times New Roman" w:hAnsi="Times New Roman" w:cs="Times New Roman"/>
        </w:rPr>
      </w:pPr>
      <w:r>
        <w:rPr>
          <w:rFonts w:ascii="Times New Roman" w:hAnsi="Times New Roman" w:cs="Times New Roman"/>
          <w:i/>
          <w:iCs/>
          <w:color w:val="000000"/>
        </w:rPr>
        <w:t>Vote Results:</w:t>
      </w:r>
      <w:r w:rsidR="00DB5864" w:rsidRPr="002F0859">
        <w:rPr>
          <w:rFonts w:ascii="Times New Roman" w:hAnsi="Times New Roman" w:cs="Times New Roman"/>
          <w:i/>
          <w:iCs/>
          <w:color w:val="000000"/>
        </w:rPr>
        <w:t xml:space="preserve"> All schools voting in the affirmative</w:t>
      </w:r>
    </w:p>
    <w:p w:rsidR="00171896" w:rsidRPr="002F0859" w:rsidRDefault="00171896" w:rsidP="00171896">
      <w:pPr>
        <w:rPr>
          <w:rFonts w:ascii="Times New Roman" w:eastAsia="Times New Roman" w:hAnsi="Times New Roman" w:cs="Times New Roman"/>
        </w:rPr>
      </w:pPr>
    </w:p>
    <w:p w:rsidR="00171896" w:rsidRPr="002F0859" w:rsidRDefault="00171896" w:rsidP="00171896">
      <w:pPr>
        <w:rPr>
          <w:rFonts w:ascii="Times New Roman" w:hAnsi="Times New Roman" w:cs="Times New Roman"/>
        </w:rPr>
      </w:pPr>
      <w:r w:rsidRPr="002F0859">
        <w:rPr>
          <w:rFonts w:ascii="Times New Roman" w:hAnsi="Times New Roman" w:cs="Times New Roman"/>
          <w:color w:val="000000"/>
          <w:u w:val="single"/>
        </w:rPr>
        <w:t>Proposals:</w:t>
      </w:r>
      <w:r w:rsidRPr="002F0859">
        <w:rPr>
          <w:rFonts w:ascii="Times New Roman" w:hAnsi="Times New Roman" w:cs="Times New Roman"/>
          <w:color w:val="000000"/>
        </w:rPr>
        <w:t xml:space="preserve"> </w:t>
      </w:r>
    </w:p>
    <w:p w:rsidR="00171896" w:rsidRPr="002F0859" w:rsidRDefault="00DB5864" w:rsidP="009F15A4">
      <w:pPr>
        <w:rPr>
          <w:rFonts w:ascii="Times New Roman" w:eastAsia="Times New Roman" w:hAnsi="Times New Roman" w:cs="Times New Roman"/>
        </w:rPr>
      </w:pPr>
      <w:r w:rsidRPr="002F0859">
        <w:rPr>
          <w:rFonts w:ascii="Times New Roman" w:hAnsi="Times New Roman" w:cs="Times New Roman"/>
          <w:color w:val="000000"/>
        </w:rPr>
        <w:t xml:space="preserve">This will assure proportionality between both four-year and two-year institutions. This proposal also suggests that the Lottery Scholarship will not cover 100% of </w:t>
      </w:r>
      <w:r w:rsidR="009F15A4" w:rsidRPr="002F0859">
        <w:rPr>
          <w:rFonts w:ascii="Times New Roman" w:hAnsi="Times New Roman" w:cs="Times New Roman"/>
          <w:color w:val="000000"/>
        </w:rPr>
        <w:t xml:space="preserve">two-year institutions because it would reduce the attraction to attend a four-year institution based upon financial support feasibility. </w:t>
      </w:r>
    </w:p>
    <w:p w:rsidR="002F0859" w:rsidRDefault="002F0859" w:rsidP="00171896">
      <w:pPr>
        <w:rPr>
          <w:rFonts w:ascii="Times New Roman" w:hAnsi="Times New Roman" w:cs="Times New Roman"/>
          <w:color w:val="000000"/>
          <w:u w:val="single"/>
        </w:rPr>
      </w:pPr>
    </w:p>
    <w:p w:rsidR="00171896" w:rsidRPr="002F0859" w:rsidRDefault="00171896" w:rsidP="00171896">
      <w:pPr>
        <w:rPr>
          <w:rFonts w:ascii="Times New Roman" w:hAnsi="Times New Roman" w:cs="Times New Roman"/>
        </w:rPr>
      </w:pPr>
      <w:r w:rsidRPr="002F0859">
        <w:rPr>
          <w:rFonts w:ascii="Times New Roman" w:hAnsi="Times New Roman" w:cs="Times New Roman"/>
          <w:color w:val="000000"/>
          <w:u w:val="single"/>
        </w:rPr>
        <w:t>Explanation of Vote:</w:t>
      </w:r>
    </w:p>
    <w:p w:rsidR="00171896" w:rsidRPr="00171896" w:rsidRDefault="009F15A4" w:rsidP="00171896">
      <w:pPr>
        <w:rPr>
          <w:rFonts w:ascii="Times New Roman" w:eastAsia="Times New Roman" w:hAnsi="Times New Roman" w:cs="Times New Roman"/>
        </w:rPr>
      </w:pPr>
      <w:r w:rsidRPr="002F0859">
        <w:rPr>
          <w:rFonts w:ascii="Times New Roman" w:hAnsi="Times New Roman" w:cs="Times New Roman"/>
          <w:color w:val="000000"/>
        </w:rPr>
        <w:t xml:space="preserve">This proposal gives both two-year and four-year institutions equity in the amount of Lottery support students receive. </w:t>
      </w:r>
      <w:r w:rsidR="00171896" w:rsidRPr="00171896">
        <w:rPr>
          <w:rFonts w:ascii="Times New Roman" w:eastAsia="Times New Roman" w:hAnsi="Times New Roman" w:cs="Times New Roman"/>
        </w:rPr>
        <w:br/>
      </w:r>
    </w:p>
    <w:p w:rsidR="00171896" w:rsidRPr="002F0859" w:rsidRDefault="006C3CAF" w:rsidP="002F0859">
      <w:pPr>
        <w:pStyle w:val="ListParagraph"/>
        <w:numPr>
          <w:ilvl w:val="0"/>
          <w:numId w:val="1"/>
        </w:numPr>
        <w:rPr>
          <w:rFonts w:ascii="Times New Roman" w:hAnsi="Times New Roman" w:cs="Times New Roman"/>
        </w:rPr>
      </w:pPr>
      <w:r>
        <w:rPr>
          <w:rFonts w:ascii="Times New Roman" w:hAnsi="Times New Roman" w:cs="Times New Roman"/>
          <w:b/>
          <w:bCs/>
          <w:color w:val="000000"/>
        </w:rPr>
        <w:t xml:space="preserve">Tiered fixtures: </w:t>
      </w:r>
      <w:r w:rsidR="00171896" w:rsidRPr="002F0859">
        <w:rPr>
          <w:rFonts w:ascii="Times New Roman" w:hAnsi="Times New Roman" w:cs="Times New Roman"/>
          <w:b/>
          <w:bCs/>
          <w:color w:val="000000"/>
        </w:rPr>
        <w:t>“scheduled reimbursements”</w:t>
      </w:r>
      <w:r w:rsidR="00171896" w:rsidRPr="002F0859">
        <w:rPr>
          <w:rFonts w:ascii="Times New Roman" w:hAnsi="Times New Roman" w:cs="Times New Roman"/>
          <w:color w:val="000000"/>
        </w:rPr>
        <w:t xml:space="preserve"> </w:t>
      </w:r>
    </w:p>
    <w:p w:rsidR="00171896" w:rsidRPr="00171896" w:rsidRDefault="006C3CAF" w:rsidP="00171896">
      <w:pPr>
        <w:rPr>
          <w:rFonts w:ascii="Times New Roman" w:hAnsi="Times New Roman" w:cs="Times New Roman"/>
        </w:rPr>
      </w:pPr>
      <w:r>
        <w:rPr>
          <w:rFonts w:ascii="Times New Roman" w:hAnsi="Times New Roman" w:cs="Times New Roman"/>
          <w:i/>
          <w:iCs/>
          <w:color w:val="000000"/>
        </w:rPr>
        <w:t>Vote Results:</w:t>
      </w:r>
      <w:r w:rsidR="002F0859" w:rsidRPr="00171896">
        <w:rPr>
          <w:rFonts w:ascii="Times New Roman" w:hAnsi="Times New Roman" w:cs="Times New Roman"/>
          <w:i/>
          <w:iCs/>
          <w:color w:val="000000"/>
        </w:rPr>
        <w:t xml:space="preserve"> </w:t>
      </w:r>
      <w:r w:rsidR="002F0859">
        <w:rPr>
          <w:rFonts w:ascii="Times New Roman" w:hAnsi="Times New Roman" w:cs="Times New Roman"/>
          <w:i/>
          <w:iCs/>
          <w:color w:val="000000"/>
        </w:rPr>
        <w:t>All schools voting in the affirmative</w:t>
      </w:r>
    </w:p>
    <w:p w:rsidR="00171896" w:rsidRPr="00171896" w:rsidRDefault="00171896" w:rsidP="00171896">
      <w:pPr>
        <w:rPr>
          <w:rFonts w:ascii="Times New Roman" w:eastAsia="Times New Roman" w:hAnsi="Times New Roman" w:cs="Times New Roman"/>
        </w:rPr>
      </w:pPr>
      <w:r w:rsidRPr="00171896">
        <w:rPr>
          <w:rFonts w:ascii="Times New Roman" w:eastAsia="Times New Roman" w:hAnsi="Times New Roman" w:cs="Times New Roman"/>
        </w:rPr>
        <w:br/>
      </w:r>
    </w:p>
    <w:p w:rsidR="002A21E8" w:rsidRPr="002F0859" w:rsidRDefault="00171896" w:rsidP="00171896">
      <w:pPr>
        <w:rPr>
          <w:rFonts w:ascii="Times New Roman" w:hAnsi="Times New Roman" w:cs="Times New Roman"/>
          <w:color w:val="000000"/>
          <w:u w:val="single"/>
        </w:rPr>
      </w:pPr>
      <w:r w:rsidRPr="00171896">
        <w:rPr>
          <w:rFonts w:ascii="Times New Roman" w:hAnsi="Times New Roman" w:cs="Times New Roman"/>
          <w:color w:val="000000"/>
          <w:u w:val="single"/>
        </w:rPr>
        <w:t>Proposals:</w:t>
      </w:r>
    </w:p>
    <w:p w:rsidR="00171896" w:rsidRPr="00171896" w:rsidRDefault="002A21E8" w:rsidP="00171896">
      <w:pPr>
        <w:rPr>
          <w:rFonts w:ascii="Times New Roman" w:hAnsi="Times New Roman" w:cs="Times New Roman"/>
        </w:rPr>
      </w:pPr>
      <w:r>
        <w:rPr>
          <w:rFonts w:ascii="Times New Roman" w:hAnsi="Times New Roman" w:cs="Times New Roman"/>
          <w:color w:val="000000"/>
        </w:rPr>
        <w:t>The objective of this proposal is to offer scholarship funds in increasing or decreasing fixtures. Models suggested include increasing or decreasing scholarship funds per semester. Several budget scenarios of front-loading and back-loading will be presented to the Department of Higher Education to analyze the long-term implications and sustainability of this change.</w:t>
      </w:r>
    </w:p>
    <w:p w:rsidR="002A21E8" w:rsidRDefault="002A21E8" w:rsidP="00171896">
      <w:pPr>
        <w:rPr>
          <w:rFonts w:ascii="Times New Roman" w:hAnsi="Times New Roman" w:cs="Times New Roman"/>
          <w:color w:val="000000"/>
          <w:u w:val="single"/>
        </w:rPr>
      </w:pPr>
    </w:p>
    <w:p w:rsidR="002F0859" w:rsidRDefault="002F0859" w:rsidP="00171896">
      <w:pPr>
        <w:rPr>
          <w:rFonts w:ascii="Times New Roman" w:hAnsi="Times New Roman" w:cs="Times New Roman"/>
          <w:color w:val="000000"/>
          <w:u w:val="single"/>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Explanation of Votes:</w:t>
      </w:r>
    </w:p>
    <w:p w:rsidR="00AA50BF" w:rsidRDefault="002A21E8" w:rsidP="00171896">
      <w:pPr>
        <w:rPr>
          <w:rFonts w:ascii="Times New Roman" w:hAnsi="Times New Roman" w:cs="Times New Roman"/>
          <w:color w:val="000000"/>
        </w:rPr>
      </w:pPr>
      <w:r>
        <w:rPr>
          <w:rFonts w:ascii="Times New Roman" w:hAnsi="Times New Roman" w:cs="Times New Roman"/>
          <w:color w:val="000000"/>
        </w:rPr>
        <w:t xml:space="preserve"> Creating a tiered reimbursement schedule will potentially make the Lottery Fund more sustainable because of the reduced support </w:t>
      </w:r>
      <w:r w:rsidR="004676CF">
        <w:rPr>
          <w:rFonts w:ascii="Times New Roman" w:hAnsi="Times New Roman" w:cs="Times New Roman"/>
          <w:color w:val="000000"/>
        </w:rPr>
        <w:t>it will offer.</w:t>
      </w:r>
      <w:r w:rsidR="00171896" w:rsidRPr="00171896">
        <w:rPr>
          <w:rFonts w:ascii="Times New Roman" w:hAnsi="Times New Roman" w:cs="Times New Roman"/>
          <w:color w:val="000000"/>
        </w:rPr>
        <w:t xml:space="preserve">  </w:t>
      </w:r>
      <w:r w:rsidR="004676CF">
        <w:rPr>
          <w:rFonts w:ascii="Times New Roman" w:hAnsi="Times New Roman" w:cs="Times New Roman"/>
          <w:color w:val="000000"/>
        </w:rPr>
        <w:t>The time-frame of how long the scholarship will fund will influence the time a student is willing to take to graduate.</w:t>
      </w:r>
      <w:r w:rsidR="004676CF" w:rsidRPr="00171896" w:rsidDel="004676CF">
        <w:rPr>
          <w:rFonts w:ascii="Times New Roman" w:hAnsi="Times New Roman" w:cs="Times New Roman"/>
          <w:color w:val="000000"/>
        </w:rPr>
        <w:t xml:space="preserve"> </w:t>
      </w:r>
      <w:r w:rsidR="004676CF">
        <w:rPr>
          <w:rFonts w:ascii="Times New Roman" w:hAnsi="Times New Roman" w:cs="Times New Roman"/>
          <w:color w:val="000000"/>
        </w:rPr>
        <w:t xml:space="preserve">The incentive of making changes for the timeframe of the Lottery Scholarship will be made timely and under five years. </w:t>
      </w:r>
    </w:p>
    <w:p w:rsidR="00AA50BF" w:rsidRPr="00171896" w:rsidRDefault="00AA50BF" w:rsidP="00171896">
      <w:pPr>
        <w:rPr>
          <w:rFonts w:ascii="Times New Roman" w:hAnsi="Times New Roman" w:cs="Times New Roman"/>
        </w:rPr>
      </w:pPr>
    </w:p>
    <w:p w:rsidR="00171896" w:rsidRPr="002F0859" w:rsidRDefault="006C3CAF" w:rsidP="002F0859">
      <w:pPr>
        <w:pStyle w:val="ListParagraph"/>
        <w:numPr>
          <w:ilvl w:val="0"/>
          <w:numId w:val="1"/>
        </w:numPr>
        <w:rPr>
          <w:rFonts w:ascii="Times New Roman" w:hAnsi="Times New Roman" w:cs="Times New Roman"/>
        </w:rPr>
      </w:pPr>
      <w:r>
        <w:rPr>
          <w:rFonts w:ascii="Times New Roman" w:hAnsi="Times New Roman" w:cs="Times New Roman"/>
          <w:b/>
          <w:bCs/>
          <w:color w:val="000000"/>
        </w:rPr>
        <w:t>Recurring revenue s</w:t>
      </w:r>
      <w:r w:rsidR="00171896" w:rsidRPr="002F0859">
        <w:rPr>
          <w:rFonts w:ascii="Times New Roman" w:hAnsi="Times New Roman" w:cs="Times New Roman"/>
          <w:b/>
          <w:bCs/>
          <w:color w:val="000000"/>
        </w:rPr>
        <w:t>ource</w:t>
      </w:r>
      <w:r w:rsidR="00171896" w:rsidRPr="002F0859">
        <w:rPr>
          <w:rFonts w:ascii="Times New Roman" w:hAnsi="Times New Roman" w:cs="Times New Roman"/>
          <w:color w:val="000000"/>
        </w:rPr>
        <w:t>:</w:t>
      </w:r>
    </w:p>
    <w:p w:rsidR="00171896" w:rsidRPr="00171896" w:rsidRDefault="00171896" w:rsidP="00171896">
      <w:pPr>
        <w:rPr>
          <w:rFonts w:ascii="Times New Roman" w:hAnsi="Times New Roman" w:cs="Times New Roman"/>
        </w:rPr>
      </w:pPr>
      <w:r w:rsidRPr="00171896">
        <w:rPr>
          <w:rFonts w:ascii="Times New Roman" w:hAnsi="Times New Roman" w:cs="Times New Roman"/>
          <w:i/>
          <w:iCs/>
          <w:color w:val="000000"/>
        </w:rPr>
        <w:lastRenderedPageBreak/>
        <w:t>Vote</w:t>
      </w:r>
      <w:r w:rsidRPr="00171896">
        <w:rPr>
          <w:rFonts w:ascii="Times New Roman" w:hAnsi="Times New Roman" w:cs="Times New Roman"/>
          <w:color w:val="000000"/>
        </w:rPr>
        <w:t xml:space="preserve"> </w:t>
      </w:r>
      <w:r w:rsidRPr="00171896">
        <w:rPr>
          <w:rFonts w:ascii="Times New Roman" w:hAnsi="Times New Roman" w:cs="Times New Roman"/>
          <w:i/>
          <w:iCs/>
          <w:color w:val="000000"/>
        </w:rPr>
        <w:t xml:space="preserve">Results: </w:t>
      </w:r>
      <w:r w:rsidR="004676CF">
        <w:rPr>
          <w:rFonts w:ascii="Times New Roman" w:hAnsi="Times New Roman" w:cs="Times New Roman"/>
          <w:i/>
          <w:iCs/>
          <w:color w:val="000000"/>
        </w:rPr>
        <w:t>All schools voting in the affirmative</w:t>
      </w:r>
    </w:p>
    <w:p w:rsidR="00171896" w:rsidRPr="00171896" w:rsidRDefault="00171896" w:rsidP="00171896">
      <w:pPr>
        <w:rPr>
          <w:rFonts w:ascii="Times New Roman" w:eastAsia="Times New Roman" w:hAnsi="Times New Roman" w:cs="Times New Roman"/>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Proposals:</w:t>
      </w: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rPr>
        <w:t>Create recurring revenue sources</w:t>
      </w:r>
    </w:p>
    <w:p w:rsidR="00171896" w:rsidRPr="00171896" w:rsidRDefault="00171896" w:rsidP="00171896">
      <w:pPr>
        <w:rPr>
          <w:rFonts w:ascii="Times New Roman" w:eastAsia="Times New Roman" w:hAnsi="Times New Roman" w:cs="Times New Roman"/>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Explanation of Votes:</w:t>
      </w:r>
    </w:p>
    <w:p w:rsidR="00171896" w:rsidRDefault="00171896" w:rsidP="00171896">
      <w:pPr>
        <w:rPr>
          <w:rFonts w:ascii="Times New Roman" w:hAnsi="Times New Roman" w:cs="Times New Roman"/>
          <w:color w:val="000000"/>
        </w:rPr>
      </w:pPr>
      <w:r w:rsidRPr="00171896">
        <w:rPr>
          <w:rFonts w:ascii="Times New Roman" w:hAnsi="Times New Roman" w:cs="Times New Roman"/>
          <w:color w:val="000000"/>
        </w:rPr>
        <w:t xml:space="preserve">The Lottery Scholarship is in need of more money in order to remain viable.  To accomplish this, money has to be allotted from areas </w:t>
      </w:r>
      <w:r w:rsidR="00AA50BF" w:rsidRPr="00171896">
        <w:rPr>
          <w:rFonts w:ascii="Times New Roman" w:hAnsi="Times New Roman" w:cs="Times New Roman"/>
          <w:color w:val="000000"/>
        </w:rPr>
        <w:t xml:space="preserve">other </w:t>
      </w:r>
      <w:r w:rsidRPr="00171896">
        <w:rPr>
          <w:rFonts w:ascii="Times New Roman" w:hAnsi="Times New Roman" w:cs="Times New Roman"/>
          <w:color w:val="000000"/>
        </w:rPr>
        <w:t>than just Lottery sales.  </w:t>
      </w:r>
    </w:p>
    <w:p w:rsidR="00AA50BF" w:rsidRPr="00171896" w:rsidRDefault="00AA50BF" w:rsidP="00171896">
      <w:pPr>
        <w:rPr>
          <w:rFonts w:ascii="Times New Roman" w:hAnsi="Times New Roman" w:cs="Times New Roman"/>
        </w:rPr>
      </w:pPr>
    </w:p>
    <w:p w:rsidR="00171896" w:rsidRPr="002F0859" w:rsidRDefault="00171896" w:rsidP="002F0859">
      <w:pPr>
        <w:pStyle w:val="ListParagraph"/>
        <w:numPr>
          <w:ilvl w:val="0"/>
          <w:numId w:val="1"/>
        </w:numPr>
        <w:rPr>
          <w:rFonts w:ascii="Times New Roman" w:hAnsi="Times New Roman" w:cs="Times New Roman"/>
        </w:rPr>
      </w:pPr>
      <w:r w:rsidRPr="002F0859">
        <w:rPr>
          <w:rFonts w:ascii="Times New Roman" w:hAnsi="Times New Roman" w:cs="Times New Roman"/>
          <w:b/>
          <w:bCs/>
          <w:color w:val="000000"/>
        </w:rPr>
        <w:t xml:space="preserve">Reform </w:t>
      </w:r>
      <w:r w:rsidR="006C3CAF">
        <w:rPr>
          <w:rFonts w:ascii="Times New Roman" w:hAnsi="Times New Roman" w:cs="Times New Roman"/>
          <w:b/>
          <w:bCs/>
          <w:color w:val="000000"/>
        </w:rPr>
        <w:t>p</w:t>
      </w:r>
      <w:r w:rsidRPr="002F0859">
        <w:rPr>
          <w:rFonts w:ascii="Times New Roman" w:hAnsi="Times New Roman" w:cs="Times New Roman"/>
          <w:b/>
          <w:bCs/>
          <w:color w:val="000000"/>
        </w:rPr>
        <w:t xml:space="preserve">etition </w:t>
      </w:r>
      <w:r w:rsidR="006C3CAF">
        <w:rPr>
          <w:rFonts w:ascii="Times New Roman" w:hAnsi="Times New Roman" w:cs="Times New Roman"/>
          <w:b/>
          <w:bCs/>
          <w:color w:val="000000"/>
        </w:rPr>
        <w:t>p</w:t>
      </w:r>
      <w:r w:rsidRPr="002F0859">
        <w:rPr>
          <w:rFonts w:ascii="Times New Roman" w:hAnsi="Times New Roman" w:cs="Times New Roman"/>
          <w:b/>
          <w:bCs/>
          <w:color w:val="000000"/>
        </w:rPr>
        <w:t xml:space="preserve">rocess for </w:t>
      </w:r>
      <w:r w:rsidR="006C3CAF">
        <w:rPr>
          <w:rFonts w:ascii="Times New Roman" w:hAnsi="Times New Roman" w:cs="Times New Roman"/>
          <w:b/>
          <w:bCs/>
          <w:color w:val="000000"/>
        </w:rPr>
        <w:t>o</w:t>
      </w:r>
      <w:r w:rsidRPr="002F0859">
        <w:rPr>
          <w:rFonts w:ascii="Times New Roman" w:hAnsi="Times New Roman" w:cs="Times New Roman"/>
          <w:b/>
          <w:bCs/>
          <w:color w:val="000000"/>
        </w:rPr>
        <w:t xml:space="preserve">btaining </w:t>
      </w:r>
      <w:r w:rsidR="006C3CAF">
        <w:rPr>
          <w:rFonts w:ascii="Times New Roman" w:hAnsi="Times New Roman" w:cs="Times New Roman"/>
          <w:b/>
          <w:bCs/>
          <w:color w:val="000000"/>
        </w:rPr>
        <w:t>l</w:t>
      </w:r>
      <w:r w:rsidRPr="002F0859">
        <w:rPr>
          <w:rFonts w:ascii="Times New Roman" w:hAnsi="Times New Roman" w:cs="Times New Roman"/>
          <w:b/>
          <w:bCs/>
          <w:color w:val="000000"/>
        </w:rPr>
        <w:t>ost Lottery</w:t>
      </w:r>
    </w:p>
    <w:p w:rsidR="00171896" w:rsidRPr="00171896" w:rsidRDefault="00171896" w:rsidP="00171896">
      <w:pPr>
        <w:rPr>
          <w:rFonts w:ascii="Times New Roman" w:hAnsi="Times New Roman" w:cs="Times New Roman"/>
        </w:rPr>
      </w:pPr>
      <w:r w:rsidRPr="00171896">
        <w:rPr>
          <w:rFonts w:ascii="Times New Roman" w:hAnsi="Times New Roman" w:cs="Times New Roman"/>
          <w:i/>
          <w:iCs/>
          <w:color w:val="000000"/>
        </w:rPr>
        <w:t>Vote Results:</w:t>
      </w:r>
      <w:r w:rsidR="002F0859">
        <w:rPr>
          <w:rFonts w:ascii="Times New Roman" w:hAnsi="Times New Roman" w:cs="Times New Roman"/>
          <w:i/>
          <w:iCs/>
          <w:color w:val="000000"/>
        </w:rPr>
        <w:t xml:space="preserve"> </w:t>
      </w:r>
      <w:r w:rsidR="004676CF">
        <w:rPr>
          <w:rFonts w:ascii="Times New Roman" w:hAnsi="Times New Roman" w:cs="Times New Roman"/>
          <w:i/>
          <w:iCs/>
          <w:color w:val="000000"/>
        </w:rPr>
        <w:t>All schools voting in the affirmative</w:t>
      </w:r>
    </w:p>
    <w:p w:rsidR="00171896" w:rsidRPr="00171896" w:rsidRDefault="00171896" w:rsidP="00171896">
      <w:pPr>
        <w:rPr>
          <w:rFonts w:ascii="Times New Roman" w:eastAsia="Times New Roman" w:hAnsi="Times New Roman" w:cs="Times New Roman"/>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Proposals:</w:t>
      </w:r>
    </w:p>
    <w:p w:rsidR="00171896" w:rsidRPr="00171896" w:rsidRDefault="009F15A4" w:rsidP="002F0859">
      <w:pPr>
        <w:rPr>
          <w:rFonts w:ascii="Times New Roman" w:hAnsi="Times New Roman" w:cs="Times New Roman"/>
        </w:rPr>
      </w:pPr>
      <w:r>
        <w:rPr>
          <w:rFonts w:ascii="Times New Roman" w:hAnsi="Times New Roman" w:cs="Times New Roman"/>
          <w:color w:val="000000"/>
        </w:rPr>
        <w:t xml:space="preserve"> A reformation in the petition process will assess the performance of a student to determine that academic progress will be made while using the Lottery Scholarship. This will hold more student accountability, necessary for academic development. This process will also enforce responsibility after submitting a petition. Ultimately, this proposal will change the current model of getting the Lottery Scholarship back with a more accountable process that will encourage improvement.  </w:t>
      </w:r>
    </w:p>
    <w:p w:rsidR="00171896" w:rsidRPr="00171896" w:rsidRDefault="00171896" w:rsidP="00171896">
      <w:pPr>
        <w:rPr>
          <w:rFonts w:ascii="Times New Roman" w:eastAsia="Times New Roman" w:hAnsi="Times New Roman" w:cs="Times New Roman"/>
        </w:rPr>
      </w:pPr>
    </w:p>
    <w:p w:rsidR="00171896" w:rsidRPr="00171896" w:rsidRDefault="00171896" w:rsidP="00171896">
      <w:pPr>
        <w:rPr>
          <w:rFonts w:ascii="Times New Roman" w:hAnsi="Times New Roman" w:cs="Times New Roman"/>
        </w:rPr>
      </w:pPr>
      <w:r w:rsidRPr="00171896">
        <w:rPr>
          <w:rFonts w:ascii="Times New Roman" w:hAnsi="Times New Roman" w:cs="Times New Roman"/>
          <w:color w:val="000000"/>
          <w:u w:val="single"/>
        </w:rPr>
        <w:t>Explanation of Votes:</w:t>
      </w:r>
    </w:p>
    <w:p w:rsidR="00171896" w:rsidRPr="00171896" w:rsidRDefault="00171896" w:rsidP="00171896">
      <w:pPr>
        <w:rPr>
          <w:rFonts w:ascii="Times New Roman" w:eastAsia="Times New Roman" w:hAnsi="Times New Roman" w:cs="Times New Roman"/>
        </w:rPr>
      </w:pPr>
      <w:r w:rsidRPr="00171896">
        <w:rPr>
          <w:rFonts w:ascii="Times New Roman" w:eastAsia="Times New Roman" w:hAnsi="Times New Roman" w:cs="Times New Roman"/>
          <w:color w:val="000000"/>
        </w:rPr>
        <w:t>The process to reclaim the Lottery Scholarship after failing to meet requirements is not universal in the State of New Mexico. A process to better justify reclamation has to be created and uniformly applied in the State to avoid unnecessary waste of scholarship funds.</w:t>
      </w:r>
    </w:p>
    <w:p w:rsidR="009C1C34" w:rsidRDefault="009C1C34" w:rsidP="00171896"/>
    <w:p w:rsidR="00AA50BF" w:rsidRDefault="00AA50BF" w:rsidP="00171896"/>
    <w:p w:rsidR="00144F1B" w:rsidRPr="00171896" w:rsidRDefault="00144F1B" w:rsidP="002F0859">
      <w:pPr>
        <w:ind w:firstLine="720"/>
      </w:pPr>
      <w:r>
        <w:t xml:space="preserve">The Associated Students of the University of New Mexico will continue to partner with institutions across the </w:t>
      </w:r>
      <w:r w:rsidR="004336F5">
        <w:t>S</w:t>
      </w:r>
      <w:r>
        <w:t xml:space="preserve">tate to develop </w:t>
      </w:r>
      <w:r w:rsidR="009D4E3D">
        <w:t xml:space="preserve">interactive </w:t>
      </w:r>
      <w:r>
        <w:t>student-led solvency that maintains accessibility and promotes graduation.</w:t>
      </w:r>
      <w:r w:rsidR="009F15A4">
        <w:t xml:space="preserve"> </w:t>
      </w:r>
      <w:r>
        <w:t xml:space="preserve"> </w:t>
      </w:r>
      <w:r w:rsidR="009F15A4">
        <w:t xml:space="preserve">All proposals will be collected as scenarios </w:t>
      </w:r>
      <w:r w:rsidR="009D4E3D">
        <w:t xml:space="preserve">that will be calculated by the Department of Higher Education. In the immediate future, the student government coalition will also continue partnership with policy-makers for legislation development for the 2014 New Mexican Legislature. </w:t>
      </w:r>
    </w:p>
    <w:sectPr w:rsidR="00144F1B" w:rsidRPr="00171896" w:rsidSect="005F6D88">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3C06" w:rsidRDefault="00FB3C06" w:rsidP="00171896">
      <w:r>
        <w:separator/>
      </w:r>
    </w:p>
  </w:endnote>
  <w:endnote w:type="continuationSeparator" w:id="0">
    <w:p w:rsidR="00FB3C06" w:rsidRDefault="00FB3C06" w:rsidP="00171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896" w:rsidRDefault="00171896" w:rsidP="0017189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71896" w:rsidRDefault="00171896" w:rsidP="0017189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896" w:rsidRDefault="00171896" w:rsidP="00171896">
    <w:pPr>
      <w:pStyle w:val="Footer"/>
      <w:framePr w:wrap="around" w:vAnchor="text" w:hAnchor="margin" w:xAlign="right" w:y="1"/>
      <w:rPr>
        <w:rStyle w:val="PageNumber"/>
      </w:rPr>
    </w:pPr>
    <w:r>
      <w:rPr>
        <w:rStyle w:val="PageNumber"/>
      </w:rPr>
      <w:t xml:space="preserve">ASUNM Lottery Scholarship Summit: </w:t>
    </w:r>
    <w:r>
      <w:rPr>
        <w:rStyle w:val="PageNumber"/>
      </w:rPr>
      <w:fldChar w:fldCharType="begin"/>
    </w:r>
    <w:r>
      <w:rPr>
        <w:rStyle w:val="PageNumber"/>
      </w:rPr>
      <w:instrText xml:space="preserve">PAGE  </w:instrText>
    </w:r>
    <w:r>
      <w:rPr>
        <w:rStyle w:val="PageNumber"/>
      </w:rPr>
      <w:fldChar w:fldCharType="separate"/>
    </w:r>
    <w:r w:rsidR="00A339DD">
      <w:rPr>
        <w:rStyle w:val="PageNumber"/>
        <w:noProof/>
      </w:rPr>
      <w:t>2</w:t>
    </w:r>
    <w:r>
      <w:rPr>
        <w:rStyle w:val="PageNumber"/>
      </w:rPr>
      <w:fldChar w:fldCharType="end"/>
    </w:r>
  </w:p>
  <w:p w:rsidR="00171896" w:rsidRDefault="00171896" w:rsidP="00171896">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27F" w:rsidRDefault="00EC727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3C06" w:rsidRDefault="00FB3C06" w:rsidP="00171896">
      <w:r>
        <w:separator/>
      </w:r>
    </w:p>
  </w:footnote>
  <w:footnote w:type="continuationSeparator" w:id="0">
    <w:p w:rsidR="00FB3C06" w:rsidRDefault="00FB3C06" w:rsidP="0017189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27F" w:rsidRDefault="00EC727F">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27F" w:rsidRDefault="00EC727F">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27F" w:rsidRDefault="00EC727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3462A7"/>
    <w:multiLevelType w:val="hybridMultilevel"/>
    <w:tmpl w:val="65C0E55E"/>
    <w:lvl w:ilvl="0" w:tplc="C47A01FC">
      <w:start w:val="1"/>
      <w:numFmt w:val="decimal"/>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896"/>
    <w:rsid w:val="000F08EA"/>
    <w:rsid w:val="00144F1B"/>
    <w:rsid w:val="00171896"/>
    <w:rsid w:val="001E41AC"/>
    <w:rsid w:val="002A21E8"/>
    <w:rsid w:val="002F0859"/>
    <w:rsid w:val="00367298"/>
    <w:rsid w:val="00381E80"/>
    <w:rsid w:val="003A2FE1"/>
    <w:rsid w:val="004336F5"/>
    <w:rsid w:val="004676CF"/>
    <w:rsid w:val="00535502"/>
    <w:rsid w:val="005A130F"/>
    <w:rsid w:val="005D01B7"/>
    <w:rsid w:val="005F6D88"/>
    <w:rsid w:val="006C0F28"/>
    <w:rsid w:val="006C3CAF"/>
    <w:rsid w:val="006E7521"/>
    <w:rsid w:val="007271CF"/>
    <w:rsid w:val="008D429D"/>
    <w:rsid w:val="009061D9"/>
    <w:rsid w:val="009C1C34"/>
    <w:rsid w:val="009D4E3D"/>
    <w:rsid w:val="009F15A4"/>
    <w:rsid w:val="00A339DD"/>
    <w:rsid w:val="00AA50BF"/>
    <w:rsid w:val="00B91D21"/>
    <w:rsid w:val="00BF5048"/>
    <w:rsid w:val="00CE45B5"/>
    <w:rsid w:val="00D07F72"/>
    <w:rsid w:val="00D30E7C"/>
    <w:rsid w:val="00DB5864"/>
    <w:rsid w:val="00DC0D41"/>
    <w:rsid w:val="00EC727F"/>
    <w:rsid w:val="00FB3C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71896"/>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171896"/>
  </w:style>
  <w:style w:type="paragraph" w:styleId="BalloonText">
    <w:name w:val="Balloon Text"/>
    <w:basedOn w:val="Normal"/>
    <w:link w:val="BalloonTextChar"/>
    <w:uiPriority w:val="99"/>
    <w:semiHidden/>
    <w:unhideWhenUsed/>
    <w:rsid w:val="0017189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71896"/>
    <w:rPr>
      <w:rFonts w:ascii="Lucida Grande" w:hAnsi="Lucida Grande" w:cs="Lucida Grande"/>
      <w:sz w:val="18"/>
      <w:szCs w:val="18"/>
    </w:rPr>
  </w:style>
  <w:style w:type="paragraph" w:styleId="Footer">
    <w:name w:val="footer"/>
    <w:basedOn w:val="Normal"/>
    <w:link w:val="FooterChar"/>
    <w:uiPriority w:val="99"/>
    <w:unhideWhenUsed/>
    <w:rsid w:val="00171896"/>
    <w:pPr>
      <w:tabs>
        <w:tab w:val="center" w:pos="4320"/>
        <w:tab w:val="right" w:pos="8640"/>
      </w:tabs>
    </w:pPr>
  </w:style>
  <w:style w:type="character" w:customStyle="1" w:styleId="FooterChar">
    <w:name w:val="Footer Char"/>
    <w:basedOn w:val="DefaultParagraphFont"/>
    <w:link w:val="Footer"/>
    <w:uiPriority w:val="99"/>
    <w:rsid w:val="00171896"/>
  </w:style>
  <w:style w:type="character" w:styleId="PageNumber">
    <w:name w:val="page number"/>
    <w:basedOn w:val="DefaultParagraphFont"/>
    <w:uiPriority w:val="99"/>
    <w:semiHidden/>
    <w:unhideWhenUsed/>
    <w:rsid w:val="00171896"/>
  </w:style>
  <w:style w:type="paragraph" w:styleId="Header">
    <w:name w:val="header"/>
    <w:basedOn w:val="Normal"/>
    <w:link w:val="HeaderChar"/>
    <w:uiPriority w:val="99"/>
    <w:unhideWhenUsed/>
    <w:rsid w:val="00171896"/>
    <w:pPr>
      <w:tabs>
        <w:tab w:val="center" w:pos="4320"/>
        <w:tab w:val="right" w:pos="8640"/>
      </w:tabs>
    </w:pPr>
  </w:style>
  <w:style w:type="character" w:customStyle="1" w:styleId="HeaderChar">
    <w:name w:val="Header Char"/>
    <w:basedOn w:val="DefaultParagraphFont"/>
    <w:link w:val="Header"/>
    <w:uiPriority w:val="99"/>
    <w:rsid w:val="00171896"/>
  </w:style>
  <w:style w:type="character" w:styleId="CommentReference">
    <w:name w:val="annotation reference"/>
    <w:basedOn w:val="DefaultParagraphFont"/>
    <w:uiPriority w:val="99"/>
    <w:semiHidden/>
    <w:unhideWhenUsed/>
    <w:rsid w:val="00367298"/>
    <w:rPr>
      <w:sz w:val="16"/>
      <w:szCs w:val="16"/>
    </w:rPr>
  </w:style>
  <w:style w:type="paragraph" w:styleId="CommentText">
    <w:name w:val="annotation text"/>
    <w:basedOn w:val="Normal"/>
    <w:link w:val="CommentTextChar"/>
    <w:uiPriority w:val="99"/>
    <w:semiHidden/>
    <w:unhideWhenUsed/>
    <w:rsid w:val="00367298"/>
    <w:rPr>
      <w:sz w:val="20"/>
      <w:szCs w:val="20"/>
    </w:rPr>
  </w:style>
  <w:style w:type="character" w:customStyle="1" w:styleId="CommentTextChar">
    <w:name w:val="Comment Text Char"/>
    <w:basedOn w:val="DefaultParagraphFont"/>
    <w:link w:val="CommentText"/>
    <w:uiPriority w:val="99"/>
    <w:semiHidden/>
    <w:rsid w:val="00367298"/>
    <w:rPr>
      <w:sz w:val="20"/>
      <w:szCs w:val="20"/>
    </w:rPr>
  </w:style>
  <w:style w:type="paragraph" w:styleId="CommentSubject">
    <w:name w:val="annotation subject"/>
    <w:basedOn w:val="CommentText"/>
    <w:next w:val="CommentText"/>
    <w:link w:val="CommentSubjectChar"/>
    <w:uiPriority w:val="99"/>
    <w:semiHidden/>
    <w:unhideWhenUsed/>
    <w:rsid w:val="00367298"/>
    <w:rPr>
      <w:b/>
      <w:bCs/>
    </w:rPr>
  </w:style>
  <w:style w:type="character" w:customStyle="1" w:styleId="CommentSubjectChar">
    <w:name w:val="Comment Subject Char"/>
    <w:basedOn w:val="CommentTextChar"/>
    <w:link w:val="CommentSubject"/>
    <w:uiPriority w:val="99"/>
    <w:semiHidden/>
    <w:rsid w:val="00367298"/>
    <w:rPr>
      <w:b/>
      <w:bCs/>
      <w:sz w:val="20"/>
      <w:szCs w:val="20"/>
    </w:rPr>
  </w:style>
  <w:style w:type="paragraph" w:styleId="ListParagraph">
    <w:name w:val="List Paragraph"/>
    <w:basedOn w:val="Normal"/>
    <w:uiPriority w:val="34"/>
    <w:qFormat/>
    <w:rsid w:val="00CE45B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71896"/>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171896"/>
  </w:style>
  <w:style w:type="paragraph" w:styleId="BalloonText">
    <w:name w:val="Balloon Text"/>
    <w:basedOn w:val="Normal"/>
    <w:link w:val="BalloonTextChar"/>
    <w:uiPriority w:val="99"/>
    <w:semiHidden/>
    <w:unhideWhenUsed/>
    <w:rsid w:val="0017189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71896"/>
    <w:rPr>
      <w:rFonts w:ascii="Lucida Grande" w:hAnsi="Lucida Grande" w:cs="Lucida Grande"/>
      <w:sz w:val="18"/>
      <w:szCs w:val="18"/>
    </w:rPr>
  </w:style>
  <w:style w:type="paragraph" w:styleId="Footer">
    <w:name w:val="footer"/>
    <w:basedOn w:val="Normal"/>
    <w:link w:val="FooterChar"/>
    <w:uiPriority w:val="99"/>
    <w:unhideWhenUsed/>
    <w:rsid w:val="00171896"/>
    <w:pPr>
      <w:tabs>
        <w:tab w:val="center" w:pos="4320"/>
        <w:tab w:val="right" w:pos="8640"/>
      </w:tabs>
    </w:pPr>
  </w:style>
  <w:style w:type="character" w:customStyle="1" w:styleId="FooterChar">
    <w:name w:val="Footer Char"/>
    <w:basedOn w:val="DefaultParagraphFont"/>
    <w:link w:val="Footer"/>
    <w:uiPriority w:val="99"/>
    <w:rsid w:val="00171896"/>
  </w:style>
  <w:style w:type="character" w:styleId="PageNumber">
    <w:name w:val="page number"/>
    <w:basedOn w:val="DefaultParagraphFont"/>
    <w:uiPriority w:val="99"/>
    <w:semiHidden/>
    <w:unhideWhenUsed/>
    <w:rsid w:val="00171896"/>
  </w:style>
  <w:style w:type="paragraph" w:styleId="Header">
    <w:name w:val="header"/>
    <w:basedOn w:val="Normal"/>
    <w:link w:val="HeaderChar"/>
    <w:uiPriority w:val="99"/>
    <w:unhideWhenUsed/>
    <w:rsid w:val="00171896"/>
    <w:pPr>
      <w:tabs>
        <w:tab w:val="center" w:pos="4320"/>
        <w:tab w:val="right" w:pos="8640"/>
      </w:tabs>
    </w:pPr>
  </w:style>
  <w:style w:type="character" w:customStyle="1" w:styleId="HeaderChar">
    <w:name w:val="Header Char"/>
    <w:basedOn w:val="DefaultParagraphFont"/>
    <w:link w:val="Header"/>
    <w:uiPriority w:val="99"/>
    <w:rsid w:val="00171896"/>
  </w:style>
  <w:style w:type="character" w:styleId="CommentReference">
    <w:name w:val="annotation reference"/>
    <w:basedOn w:val="DefaultParagraphFont"/>
    <w:uiPriority w:val="99"/>
    <w:semiHidden/>
    <w:unhideWhenUsed/>
    <w:rsid w:val="00367298"/>
    <w:rPr>
      <w:sz w:val="16"/>
      <w:szCs w:val="16"/>
    </w:rPr>
  </w:style>
  <w:style w:type="paragraph" w:styleId="CommentText">
    <w:name w:val="annotation text"/>
    <w:basedOn w:val="Normal"/>
    <w:link w:val="CommentTextChar"/>
    <w:uiPriority w:val="99"/>
    <w:semiHidden/>
    <w:unhideWhenUsed/>
    <w:rsid w:val="00367298"/>
    <w:rPr>
      <w:sz w:val="20"/>
      <w:szCs w:val="20"/>
    </w:rPr>
  </w:style>
  <w:style w:type="character" w:customStyle="1" w:styleId="CommentTextChar">
    <w:name w:val="Comment Text Char"/>
    <w:basedOn w:val="DefaultParagraphFont"/>
    <w:link w:val="CommentText"/>
    <w:uiPriority w:val="99"/>
    <w:semiHidden/>
    <w:rsid w:val="00367298"/>
    <w:rPr>
      <w:sz w:val="20"/>
      <w:szCs w:val="20"/>
    </w:rPr>
  </w:style>
  <w:style w:type="paragraph" w:styleId="CommentSubject">
    <w:name w:val="annotation subject"/>
    <w:basedOn w:val="CommentText"/>
    <w:next w:val="CommentText"/>
    <w:link w:val="CommentSubjectChar"/>
    <w:uiPriority w:val="99"/>
    <w:semiHidden/>
    <w:unhideWhenUsed/>
    <w:rsid w:val="00367298"/>
    <w:rPr>
      <w:b/>
      <w:bCs/>
    </w:rPr>
  </w:style>
  <w:style w:type="character" w:customStyle="1" w:styleId="CommentSubjectChar">
    <w:name w:val="Comment Subject Char"/>
    <w:basedOn w:val="CommentTextChar"/>
    <w:link w:val="CommentSubject"/>
    <w:uiPriority w:val="99"/>
    <w:semiHidden/>
    <w:rsid w:val="00367298"/>
    <w:rPr>
      <w:b/>
      <w:bCs/>
      <w:sz w:val="20"/>
      <w:szCs w:val="20"/>
    </w:rPr>
  </w:style>
  <w:style w:type="paragraph" w:styleId="ListParagraph">
    <w:name w:val="List Paragraph"/>
    <w:basedOn w:val="Normal"/>
    <w:uiPriority w:val="34"/>
    <w:qFormat/>
    <w:rsid w:val="00CE45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545317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1593</Words>
  <Characters>9085</Characters>
  <Application>Microsoft Macintosh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Devont'e Kurt Watson</dc:creator>
  <cp:lastModifiedBy>Devont'e Kurt Watson</cp:lastModifiedBy>
  <cp:revision>2</cp:revision>
  <dcterms:created xsi:type="dcterms:W3CDTF">2013-10-08T22:28:00Z</dcterms:created>
  <dcterms:modified xsi:type="dcterms:W3CDTF">2013-10-08T22:28:00Z</dcterms:modified>
</cp:coreProperties>
</file>